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2F981" w14:textId="77777777" w:rsidR="00CB506E" w:rsidRDefault="00CB506E" w:rsidP="00C33040">
      <w:pPr>
        <w:ind w:left="72" w:right="1557" w:hanging="248"/>
        <w:jc w:val="center"/>
        <w:rPr>
          <w:rFonts w:asciiTheme="minorHAnsi" w:eastAsia="Times" w:hAnsiTheme="minorHAnsi" w:cs="Verdana,Bold"/>
          <w:b/>
          <w:bCs/>
          <w:sz w:val="22"/>
          <w:szCs w:val="22"/>
        </w:rPr>
      </w:pPr>
    </w:p>
    <w:p w14:paraId="3A3AC5A5" w14:textId="77777777" w:rsidR="00CB506E" w:rsidRDefault="00CB506E" w:rsidP="00C33040">
      <w:pPr>
        <w:ind w:left="72" w:right="1557" w:hanging="248"/>
        <w:jc w:val="center"/>
        <w:rPr>
          <w:rFonts w:asciiTheme="minorHAnsi" w:eastAsia="Times" w:hAnsiTheme="minorHAnsi" w:cs="Verdana,Bold"/>
          <w:b/>
          <w:bCs/>
          <w:sz w:val="22"/>
          <w:szCs w:val="22"/>
        </w:rPr>
      </w:pPr>
    </w:p>
    <w:p w14:paraId="7BBD2779" w14:textId="77777777" w:rsidR="00CB506E" w:rsidRDefault="00CB506E" w:rsidP="00C33040">
      <w:pPr>
        <w:ind w:left="72" w:right="1557" w:hanging="248"/>
        <w:jc w:val="center"/>
        <w:rPr>
          <w:rFonts w:asciiTheme="minorHAnsi" w:eastAsia="Times" w:hAnsiTheme="minorHAnsi" w:cs="Verdana,Bold"/>
          <w:b/>
          <w:bCs/>
          <w:sz w:val="22"/>
          <w:szCs w:val="22"/>
        </w:rPr>
      </w:pPr>
    </w:p>
    <w:p w14:paraId="22A059AD" w14:textId="77777777" w:rsidR="00550931" w:rsidRDefault="00550931" w:rsidP="00C33040">
      <w:pPr>
        <w:ind w:left="72" w:right="1557" w:hanging="248"/>
        <w:jc w:val="center"/>
        <w:rPr>
          <w:rFonts w:asciiTheme="minorHAnsi" w:eastAsia="Times" w:hAnsiTheme="minorHAnsi" w:cs="Verdana,Bold"/>
          <w:b/>
          <w:bCs/>
          <w:sz w:val="22"/>
          <w:szCs w:val="22"/>
        </w:rPr>
      </w:pPr>
    </w:p>
    <w:p w14:paraId="7C9CFA1E" w14:textId="77777777" w:rsidR="00F95BDB" w:rsidRPr="00F27C87" w:rsidRDefault="00ED67FF"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PRZETAR</w:t>
      </w:r>
      <w:r w:rsidR="00F95BDB">
        <w:rPr>
          <w:rFonts w:eastAsia="Times" w:cstheme="minorHAnsi"/>
          <w:b/>
          <w:bCs/>
          <w:color w:val="000000"/>
          <w:sz w:val="32"/>
          <w:szCs w:val="22"/>
        </w:rPr>
        <w:t xml:space="preserve">GU </w:t>
      </w:r>
    </w:p>
    <w:p w14:paraId="2D343A8C" w14:textId="77777777" w:rsidR="00F95BDB" w:rsidRDefault="00F95BDB" w:rsidP="00F95BDB">
      <w:pPr>
        <w:ind w:left="73" w:right="74" w:hanging="249"/>
        <w:jc w:val="center"/>
        <w:rPr>
          <w:rFonts w:cstheme="minorHAnsi"/>
          <w:b/>
          <w:sz w:val="22"/>
          <w:szCs w:val="22"/>
        </w:rPr>
      </w:pPr>
    </w:p>
    <w:p w14:paraId="47B6EB32" w14:textId="77777777" w:rsidR="00F95BDB" w:rsidRDefault="00F95BDB" w:rsidP="00F95BDB">
      <w:pPr>
        <w:ind w:left="73" w:right="74" w:hanging="249"/>
        <w:jc w:val="center"/>
        <w:rPr>
          <w:rFonts w:cstheme="minorHAnsi"/>
          <w:b/>
          <w:sz w:val="22"/>
          <w:szCs w:val="22"/>
        </w:rPr>
      </w:pPr>
    </w:p>
    <w:p w14:paraId="4F69AAF0"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1EEAFF59" wp14:editId="3852CDB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CFA7DC" w14:textId="77777777" w:rsidR="00F95BDB" w:rsidRDefault="00F95BDB" w:rsidP="00F95BDB">
      <w:pPr>
        <w:ind w:left="73" w:right="74" w:hanging="249"/>
        <w:jc w:val="center"/>
        <w:rPr>
          <w:rFonts w:cstheme="minorHAnsi"/>
          <w:b/>
          <w:sz w:val="22"/>
          <w:szCs w:val="22"/>
        </w:rPr>
      </w:pPr>
    </w:p>
    <w:p w14:paraId="70676142" w14:textId="77777777" w:rsidR="00F95BDB" w:rsidRPr="007B4561" w:rsidRDefault="00F95BDB" w:rsidP="00F95BDB">
      <w:pPr>
        <w:ind w:left="73" w:right="74" w:hanging="249"/>
        <w:jc w:val="center"/>
        <w:rPr>
          <w:rFonts w:cstheme="minorHAnsi"/>
          <w:b/>
          <w:sz w:val="22"/>
          <w:szCs w:val="22"/>
        </w:rPr>
      </w:pPr>
    </w:p>
    <w:p w14:paraId="490B25F9" w14:textId="77777777" w:rsidR="00F95BDB" w:rsidRDefault="00F95BDB" w:rsidP="00F95BDB">
      <w:pPr>
        <w:spacing w:line="360" w:lineRule="auto"/>
        <w:ind w:left="73" w:right="74" w:hanging="249"/>
        <w:jc w:val="center"/>
        <w:rPr>
          <w:rFonts w:cstheme="minorHAnsi"/>
          <w:b/>
          <w:szCs w:val="22"/>
        </w:rPr>
      </w:pPr>
    </w:p>
    <w:p w14:paraId="4BBCAB2E" w14:textId="77777777" w:rsidR="00F95BDB" w:rsidRDefault="00F95BDB" w:rsidP="00F95BDB">
      <w:pPr>
        <w:spacing w:line="360" w:lineRule="auto"/>
        <w:ind w:left="73" w:right="74" w:hanging="249"/>
        <w:jc w:val="center"/>
        <w:rPr>
          <w:rFonts w:cstheme="minorHAnsi"/>
          <w:b/>
          <w:szCs w:val="22"/>
        </w:rPr>
      </w:pPr>
    </w:p>
    <w:p w14:paraId="1FFFE8DE" w14:textId="77777777" w:rsidR="00F95BDB" w:rsidRDefault="00F95BDB" w:rsidP="00F95BDB">
      <w:pPr>
        <w:spacing w:line="360" w:lineRule="auto"/>
        <w:ind w:left="73" w:right="74" w:hanging="249"/>
        <w:jc w:val="center"/>
        <w:rPr>
          <w:rFonts w:cstheme="minorHAnsi"/>
          <w:b/>
          <w:szCs w:val="22"/>
        </w:rPr>
      </w:pPr>
    </w:p>
    <w:p w14:paraId="3795485E" w14:textId="77777777" w:rsidR="00F95BDB" w:rsidRDefault="00F95BDB" w:rsidP="00F95BDB">
      <w:pPr>
        <w:spacing w:line="360" w:lineRule="auto"/>
        <w:ind w:left="73" w:right="74" w:hanging="249"/>
        <w:jc w:val="center"/>
        <w:rPr>
          <w:rFonts w:cstheme="minorHAnsi"/>
          <w:b/>
          <w:szCs w:val="22"/>
        </w:rPr>
      </w:pPr>
    </w:p>
    <w:p w14:paraId="75060F11" w14:textId="77777777" w:rsidR="00F95BDB" w:rsidRDefault="00F95BDB" w:rsidP="00F95BDB">
      <w:pPr>
        <w:autoSpaceDE w:val="0"/>
        <w:autoSpaceDN w:val="0"/>
        <w:adjustRightInd w:val="0"/>
        <w:spacing w:before="120"/>
        <w:jc w:val="center"/>
        <w:rPr>
          <w:rFonts w:cstheme="minorHAnsi"/>
          <w:b/>
          <w:sz w:val="32"/>
          <w:szCs w:val="22"/>
        </w:rPr>
      </w:pPr>
    </w:p>
    <w:p w14:paraId="047D05FA" w14:textId="77777777" w:rsidR="00F95BDB" w:rsidRDefault="00F95BDB" w:rsidP="00F95BDB">
      <w:pPr>
        <w:autoSpaceDE w:val="0"/>
        <w:autoSpaceDN w:val="0"/>
        <w:adjustRightInd w:val="0"/>
        <w:spacing w:before="120"/>
        <w:jc w:val="center"/>
        <w:rPr>
          <w:rFonts w:cstheme="minorHAnsi"/>
          <w:b/>
          <w:sz w:val="32"/>
          <w:szCs w:val="22"/>
        </w:rPr>
      </w:pPr>
    </w:p>
    <w:p w14:paraId="4B5AF29B" w14:textId="77777777" w:rsidR="00F95BDB" w:rsidRDefault="00F95BDB" w:rsidP="00F95BDB">
      <w:pPr>
        <w:autoSpaceDE w:val="0"/>
        <w:autoSpaceDN w:val="0"/>
        <w:adjustRightInd w:val="0"/>
        <w:spacing w:before="120"/>
        <w:jc w:val="center"/>
        <w:rPr>
          <w:rFonts w:cstheme="minorHAnsi"/>
          <w:b/>
          <w:sz w:val="32"/>
          <w:szCs w:val="22"/>
        </w:rPr>
      </w:pPr>
    </w:p>
    <w:p w14:paraId="7B19F348" w14:textId="77777777"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5F7517">
        <w:rPr>
          <w:rFonts w:cstheme="minorHAnsi"/>
          <w:b/>
          <w:sz w:val="32"/>
          <w:szCs w:val="22"/>
        </w:rPr>
        <w:t xml:space="preserve">Elektrownia </w:t>
      </w:r>
      <w:r>
        <w:rPr>
          <w:rFonts w:cstheme="minorHAnsi"/>
          <w:b/>
          <w:sz w:val="32"/>
          <w:szCs w:val="22"/>
        </w:rPr>
        <w:t>Połaniec S.A.</w:t>
      </w:r>
    </w:p>
    <w:p w14:paraId="2D96FC3B"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14572CA4"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14:paraId="2ABA831C" w14:textId="77777777" w:rsidTr="00B62A42">
        <w:trPr>
          <w:trHeight w:val="2467"/>
        </w:trPr>
        <w:tc>
          <w:tcPr>
            <w:tcW w:w="8647" w:type="dxa"/>
            <w:vAlign w:val="center"/>
          </w:tcPr>
          <w:p w14:paraId="6F5854CF" w14:textId="77777777" w:rsidR="00F95BDB" w:rsidRPr="00D5601F" w:rsidRDefault="00D65374" w:rsidP="00ED67FF">
            <w:pPr>
              <w:jc w:val="center"/>
              <w:rPr>
                <w:rFonts w:ascii="Franklin Gothic Book" w:hAnsi="Franklin Gothic Book" w:cstheme="minorHAnsi"/>
                <w:b/>
                <w:color w:val="000000" w:themeColor="text1"/>
                <w:sz w:val="24"/>
                <w:highlight w:val="yellow"/>
                <w:u w:val="single"/>
              </w:rPr>
            </w:pPr>
            <w:r w:rsidRPr="00D5601F">
              <w:rPr>
                <w:rFonts w:ascii="Franklin Gothic Book" w:hAnsi="Franklin Gothic Book" w:cs="Arial"/>
                <w:b/>
                <w:color w:val="000000" w:themeColor="text1"/>
                <w:sz w:val="24"/>
                <w:u w:val="single"/>
              </w:rPr>
              <w:t xml:space="preserve">Dostawa, montaż i uruchomienie systemów kontroli temperatury ciała osób wchodzących na teren elektrowni - bramy wejściowe i brama wjazdowa </w:t>
            </w:r>
            <w:r w:rsidR="003156DE" w:rsidRPr="00D5601F">
              <w:rPr>
                <w:rFonts w:ascii="Franklin Gothic Book" w:hAnsi="Franklin Gothic Book" w:cstheme="minorHAnsi"/>
                <w:b/>
                <w:color w:val="000000" w:themeColor="text1"/>
                <w:sz w:val="24"/>
                <w:u w:val="single"/>
              </w:rPr>
              <w:t>w Enea Elektrownia Połaniec S.A</w:t>
            </w:r>
          </w:p>
        </w:tc>
      </w:tr>
    </w:tbl>
    <w:p w14:paraId="50449107" w14:textId="77777777" w:rsidR="00F95BDB" w:rsidRPr="00677F99" w:rsidRDefault="00F95BDB" w:rsidP="00F95BDB">
      <w:pPr>
        <w:autoSpaceDE w:val="0"/>
        <w:autoSpaceDN w:val="0"/>
        <w:adjustRightInd w:val="0"/>
        <w:rPr>
          <w:rFonts w:cstheme="minorHAnsi"/>
          <w:b/>
          <w:sz w:val="22"/>
          <w:szCs w:val="22"/>
        </w:rPr>
      </w:pPr>
    </w:p>
    <w:p w14:paraId="717C9ACC" w14:textId="77777777" w:rsidR="00F95BDB" w:rsidRPr="00677F99" w:rsidRDefault="00F95BDB" w:rsidP="00F95BDB">
      <w:pPr>
        <w:spacing w:line="360" w:lineRule="auto"/>
        <w:ind w:left="73" w:right="74" w:hanging="249"/>
        <w:jc w:val="center"/>
        <w:rPr>
          <w:rFonts w:cstheme="minorHAnsi"/>
          <w:b/>
          <w:szCs w:val="22"/>
        </w:rPr>
      </w:pPr>
    </w:p>
    <w:p w14:paraId="544B7B78" w14:textId="77777777" w:rsidR="00F95BDB" w:rsidRDefault="00082331" w:rsidP="00F95BDB">
      <w:pPr>
        <w:autoSpaceDE w:val="0"/>
        <w:autoSpaceDN w:val="0"/>
        <w:adjustRightInd w:val="0"/>
        <w:rPr>
          <w:rFonts w:cstheme="minorHAnsi"/>
          <w:b/>
          <w:sz w:val="22"/>
          <w:szCs w:val="22"/>
        </w:rPr>
      </w:pPr>
      <w:r>
        <w:rPr>
          <w:rFonts w:cstheme="minorHAnsi"/>
          <w:b/>
          <w:noProof/>
          <w:sz w:val="22"/>
          <w:szCs w:val="22"/>
        </w:rPr>
        <mc:AlternateContent>
          <mc:Choice Requires="wps">
            <w:drawing>
              <wp:anchor distT="0" distB="0" distL="114300" distR="114300" simplePos="0" relativeHeight="251664384" behindDoc="0" locked="0" layoutInCell="1" allowOverlap="1" wp14:anchorId="5BAA3A18" wp14:editId="2C83A467">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4140"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14:paraId="6ECC9211" w14:textId="77777777" w:rsidR="00F95BDB" w:rsidRDefault="00F95BDB" w:rsidP="00F95BDB">
      <w:pPr>
        <w:autoSpaceDE w:val="0"/>
        <w:autoSpaceDN w:val="0"/>
        <w:adjustRightInd w:val="0"/>
        <w:rPr>
          <w:rFonts w:cstheme="minorHAnsi"/>
          <w:b/>
          <w:sz w:val="22"/>
          <w:szCs w:val="22"/>
        </w:rPr>
      </w:pPr>
    </w:p>
    <w:p w14:paraId="390C9076" w14:textId="77777777" w:rsidR="00F95BDB" w:rsidRDefault="00F95BDB" w:rsidP="00F95BDB">
      <w:pPr>
        <w:autoSpaceDE w:val="0"/>
        <w:autoSpaceDN w:val="0"/>
        <w:adjustRightInd w:val="0"/>
        <w:rPr>
          <w:rFonts w:cstheme="minorHAnsi"/>
          <w:b/>
          <w:sz w:val="22"/>
          <w:szCs w:val="22"/>
        </w:rPr>
      </w:pPr>
    </w:p>
    <w:p w14:paraId="320EC321" w14:textId="77777777" w:rsidR="00F95BDB" w:rsidRDefault="00F95BDB" w:rsidP="00F95BDB">
      <w:pPr>
        <w:autoSpaceDE w:val="0"/>
        <w:autoSpaceDN w:val="0"/>
        <w:adjustRightInd w:val="0"/>
        <w:jc w:val="center"/>
        <w:rPr>
          <w:rFonts w:cstheme="minorHAnsi"/>
          <w:b/>
          <w:sz w:val="22"/>
          <w:szCs w:val="22"/>
        </w:rPr>
      </w:pPr>
    </w:p>
    <w:p w14:paraId="7B608EAB" w14:textId="77777777"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14:paraId="424E337A"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10630A87" w14:textId="77777777" w:rsidTr="00B62A42">
        <w:trPr>
          <w:trHeight w:val="881"/>
          <w:jc w:val="center"/>
        </w:trPr>
        <w:tc>
          <w:tcPr>
            <w:tcW w:w="4248" w:type="dxa"/>
          </w:tcPr>
          <w:p w14:paraId="4D19A4D0" w14:textId="77777777" w:rsidR="007C15F0" w:rsidRDefault="007C15F0" w:rsidP="00B62A42">
            <w:pPr>
              <w:pStyle w:val="Nagwek"/>
              <w:spacing w:line="360" w:lineRule="auto"/>
              <w:jc w:val="center"/>
            </w:pPr>
          </w:p>
          <w:p w14:paraId="6BD4A311" w14:textId="0495A68A"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 xml:space="preserve">Zawada, dnia </w:t>
            </w:r>
            <w:r w:rsidR="007C3481">
              <w:rPr>
                <w:rFonts w:ascii="Franklin Gothic Book" w:hAnsi="Franklin Gothic Book"/>
                <w:szCs w:val="20"/>
              </w:rPr>
              <w:t>02</w:t>
            </w:r>
            <w:bookmarkStart w:id="0" w:name="_GoBack"/>
            <w:bookmarkEnd w:id="0"/>
            <w:r w:rsidR="007C3481">
              <w:rPr>
                <w:rFonts w:ascii="Franklin Gothic Book" w:hAnsi="Franklin Gothic Book"/>
                <w:szCs w:val="20"/>
              </w:rPr>
              <w:t>.06</w:t>
            </w:r>
            <w:r w:rsidR="00082331">
              <w:rPr>
                <w:rFonts w:ascii="Franklin Gothic Book" w:hAnsi="Franklin Gothic Book"/>
                <w:szCs w:val="20"/>
              </w:rPr>
              <w:t xml:space="preserve">. </w:t>
            </w:r>
            <w:r w:rsidRPr="006722BD">
              <w:rPr>
                <w:rFonts w:ascii="Franklin Gothic Book" w:hAnsi="Franklin Gothic Book"/>
                <w:szCs w:val="20"/>
              </w:rPr>
              <w:t>2020</w:t>
            </w:r>
          </w:p>
          <w:p w14:paraId="5780A568"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7D5665B6" w14:textId="77777777"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14:paraId="7688FCA3" w14:textId="77777777"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14:paraId="0050ED6F" w14:textId="77777777" w:rsidR="00E4038B" w:rsidRDefault="00E4038B" w:rsidP="00B62A42">
            <w:pPr>
              <w:autoSpaceDE w:val="0"/>
              <w:autoSpaceDN w:val="0"/>
              <w:adjustRightInd w:val="0"/>
              <w:spacing w:before="120"/>
              <w:jc w:val="center"/>
              <w:rPr>
                <w:rFonts w:cstheme="minorHAnsi"/>
                <w:szCs w:val="22"/>
              </w:rPr>
            </w:pPr>
          </w:p>
          <w:p w14:paraId="3BB16450" w14:textId="77777777"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14:paraId="1F621241" w14:textId="77777777"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14:paraId="42979863" w14:textId="77777777" w:rsidR="00F95BDB" w:rsidRDefault="00F95BDB" w:rsidP="00F95BDB">
      <w:pPr>
        <w:pStyle w:val="Nagwek"/>
        <w:spacing w:line="360" w:lineRule="auto"/>
      </w:pPr>
    </w:p>
    <w:p w14:paraId="4CBDE269" w14:textId="77777777" w:rsidR="00F95BDB" w:rsidRDefault="00F95BDB" w:rsidP="00F95BDB">
      <w:pPr>
        <w:pStyle w:val="Nagwek"/>
        <w:spacing w:line="360" w:lineRule="auto"/>
        <w:jc w:val="center"/>
      </w:pPr>
    </w:p>
    <w:p w14:paraId="2BA3A4D2" w14:textId="77777777" w:rsidR="00F95BDB" w:rsidRPr="007B4561" w:rsidRDefault="00F95BDB" w:rsidP="00F95BDB">
      <w:pPr>
        <w:autoSpaceDE w:val="0"/>
        <w:autoSpaceDN w:val="0"/>
        <w:adjustRightInd w:val="0"/>
        <w:rPr>
          <w:rFonts w:asciiTheme="minorHAnsi" w:hAnsiTheme="minorHAnsi" w:cstheme="minorHAnsi"/>
          <w:szCs w:val="22"/>
        </w:rPr>
      </w:pPr>
    </w:p>
    <w:p w14:paraId="3FF6DB7D" w14:textId="77777777" w:rsidR="00CA42D7" w:rsidRDefault="00CA42D7" w:rsidP="00602118">
      <w:pPr>
        <w:ind w:left="72" w:right="1415" w:hanging="248"/>
        <w:jc w:val="center"/>
        <w:rPr>
          <w:rFonts w:ascii="Franklin Gothic Book" w:eastAsia="Times" w:hAnsi="Franklin Gothic Book" w:cs="Verdana,Bold"/>
          <w:bCs/>
          <w:color w:val="000000" w:themeColor="text1"/>
          <w:szCs w:val="20"/>
        </w:rPr>
      </w:pPr>
    </w:p>
    <w:p w14:paraId="7C4F2405" w14:textId="77777777" w:rsidR="00CA42D7" w:rsidRDefault="00CA42D7" w:rsidP="00602118">
      <w:pPr>
        <w:ind w:left="72" w:right="1415" w:hanging="248"/>
        <w:jc w:val="center"/>
        <w:rPr>
          <w:rFonts w:ascii="Franklin Gothic Book" w:eastAsia="Times" w:hAnsi="Franklin Gothic Book" w:cs="Verdana,Bold"/>
          <w:bCs/>
          <w:color w:val="000000" w:themeColor="text1"/>
          <w:sz w:val="32"/>
          <w:szCs w:val="32"/>
        </w:rPr>
      </w:pPr>
    </w:p>
    <w:p w14:paraId="0325DD50" w14:textId="77777777" w:rsidR="0082495A" w:rsidRPr="00F75C9C" w:rsidRDefault="0082495A" w:rsidP="00713A8E">
      <w:pPr>
        <w:jc w:val="center"/>
        <w:rPr>
          <w:rFonts w:ascii="Franklin Gothic Book" w:eastAsia="Times" w:hAnsi="Franklin Gothic Book" w:cs="Verdana,Bold"/>
          <w:b/>
          <w:bCs/>
          <w:color w:val="000000" w:themeColor="text1"/>
          <w:sz w:val="24"/>
          <w:u w:val="single"/>
        </w:rPr>
      </w:pPr>
      <w:r w:rsidRPr="00F75C9C">
        <w:rPr>
          <w:rFonts w:ascii="Franklin Gothic Book" w:eastAsia="Times" w:hAnsi="Franklin Gothic Book" w:cs="Verdana,Bold"/>
          <w:b/>
          <w:bCs/>
          <w:color w:val="000000" w:themeColor="text1"/>
          <w:sz w:val="24"/>
          <w:u w:val="single"/>
        </w:rPr>
        <w:t xml:space="preserve">Enea </w:t>
      </w:r>
      <w:r w:rsidR="005F7517" w:rsidRPr="00F75C9C">
        <w:rPr>
          <w:rFonts w:ascii="Franklin Gothic Book" w:eastAsia="Times" w:hAnsi="Franklin Gothic Book" w:cs="Verdana,Bold"/>
          <w:b/>
          <w:bCs/>
          <w:color w:val="000000" w:themeColor="text1"/>
          <w:sz w:val="24"/>
          <w:u w:val="single"/>
        </w:rPr>
        <w:t xml:space="preserve">Elektrownia </w:t>
      </w:r>
      <w:r w:rsidRPr="00F75C9C">
        <w:rPr>
          <w:rFonts w:ascii="Franklin Gothic Book" w:eastAsia="Times" w:hAnsi="Franklin Gothic Book" w:cs="Verdana,Bold"/>
          <w:b/>
          <w:bCs/>
          <w:color w:val="000000" w:themeColor="text1"/>
          <w:sz w:val="24"/>
          <w:u w:val="single"/>
        </w:rPr>
        <w:t>Połaniec S.A.</w:t>
      </w:r>
    </w:p>
    <w:p w14:paraId="5EA80586" w14:textId="77777777" w:rsidR="00D65374" w:rsidRPr="00F75C9C" w:rsidRDefault="0082495A" w:rsidP="00713A8E">
      <w:pPr>
        <w:jc w:val="center"/>
        <w:rPr>
          <w:rFonts w:ascii="Franklin Gothic Book" w:eastAsia="Times" w:hAnsi="Franklin Gothic Book" w:cs="Verdana,Bold"/>
          <w:b/>
          <w:bCs/>
          <w:color w:val="000000" w:themeColor="text1"/>
          <w:sz w:val="24"/>
          <w:u w:val="single"/>
        </w:rPr>
      </w:pPr>
      <w:r w:rsidRPr="00F75C9C">
        <w:rPr>
          <w:rFonts w:ascii="Franklin Gothic Book" w:eastAsia="Times" w:hAnsi="Franklin Gothic Book" w:cs="Verdana,Bold"/>
          <w:b/>
          <w:bCs/>
          <w:color w:val="000000" w:themeColor="text1"/>
          <w:sz w:val="24"/>
          <w:u w:val="single"/>
        </w:rPr>
        <w:t>ogłasza</w:t>
      </w:r>
      <w:r w:rsidRPr="00F75C9C">
        <w:rPr>
          <w:rFonts w:ascii="Franklin Gothic Book" w:hAnsi="Franklin Gothic Book"/>
          <w:b/>
          <w:color w:val="000000" w:themeColor="text1"/>
          <w:sz w:val="24"/>
          <w:u w:val="single"/>
        </w:rPr>
        <w:t xml:space="preserve"> przetarg niepubliczny</w:t>
      </w:r>
      <w:r w:rsidR="001E5E08" w:rsidRPr="00F75C9C">
        <w:rPr>
          <w:rFonts w:ascii="Franklin Gothic Book" w:eastAsia="Times" w:hAnsi="Franklin Gothic Book" w:cs="Verdana,Bold"/>
          <w:b/>
          <w:bCs/>
          <w:sz w:val="24"/>
          <w:u w:val="single"/>
        </w:rPr>
        <w:t xml:space="preserve"> i zaprasza do złożenia oferty</w:t>
      </w:r>
      <w:r w:rsidR="00F95BDB" w:rsidRPr="00F75C9C">
        <w:rPr>
          <w:rFonts w:ascii="Franklin Gothic Book" w:eastAsia="Times" w:hAnsi="Franklin Gothic Book" w:cs="Verdana,Bold"/>
          <w:b/>
          <w:bCs/>
          <w:color w:val="000000" w:themeColor="text1"/>
          <w:sz w:val="24"/>
          <w:u w:val="single"/>
        </w:rPr>
        <w:t xml:space="preserve"> </w:t>
      </w:r>
      <w:r w:rsidRPr="00F75C9C">
        <w:rPr>
          <w:rFonts w:ascii="Franklin Gothic Book" w:eastAsia="Times" w:hAnsi="Franklin Gothic Book" w:cs="Verdana,Bold"/>
          <w:b/>
          <w:bCs/>
          <w:color w:val="000000" w:themeColor="text1"/>
          <w:sz w:val="24"/>
          <w:u w:val="single"/>
        </w:rPr>
        <w:t>na</w:t>
      </w:r>
    </w:p>
    <w:p w14:paraId="6EE8E01D" w14:textId="77777777" w:rsidR="003156DE" w:rsidRPr="00265D5C" w:rsidRDefault="0082495A" w:rsidP="00713A8E">
      <w:pPr>
        <w:jc w:val="center"/>
        <w:rPr>
          <w:rFonts w:ascii="Franklin Gothic Book" w:hAnsi="Franklin Gothic Book" w:cs="Arial"/>
          <w:b/>
          <w:sz w:val="24"/>
        </w:rPr>
      </w:pPr>
      <w:r w:rsidRPr="00265D5C">
        <w:rPr>
          <w:rFonts w:ascii="Franklin Gothic Book" w:eastAsia="Times" w:hAnsi="Franklin Gothic Book" w:cs="Verdana,Bold"/>
          <w:b/>
          <w:bCs/>
          <w:color w:val="000000" w:themeColor="text1"/>
          <w:sz w:val="24"/>
        </w:rPr>
        <w:t xml:space="preserve"> </w:t>
      </w:r>
      <w:r w:rsidR="00D65374" w:rsidRPr="00265D5C">
        <w:rPr>
          <w:rFonts w:ascii="Franklin Gothic Book" w:hAnsi="Franklin Gothic Book" w:cs="Arial"/>
          <w:b/>
          <w:color w:val="000000" w:themeColor="text1"/>
          <w:sz w:val="24"/>
          <w:u w:val="single"/>
        </w:rPr>
        <w:t>dostawę, montaż i uruchomienie systemów kontroli temperatury ciała osób wchodzących na teren elektrowni - bramy wejściowe i brama wjazdowa</w:t>
      </w:r>
    </w:p>
    <w:p w14:paraId="76EAA1BB" w14:textId="77777777" w:rsidR="004F08C0" w:rsidRPr="004E263A" w:rsidRDefault="004F08C0" w:rsidP="00713A8E">
      <w:pPr>
        <w:autoSpaceDE w:val="0"/>
        <w:autoSpaceDN w:val="0"/>
        <w:adjustRightInd w:val="0"/>
        <w:spacing w:before="120" w:after="120" w:line="320" w:lineRule="atLeast"/>
        <w:rPr>
          <w:rFonts w:ascii="Franklin Gothic Book" w:hAnsi="Franklin Gothic Book"/>
          <w:szCs w:val="20"/>
        </w:rPr>
      </w:pPr>
      <w:r w:rsidRPr="004E263A">
        <w:rPr>
          <w:rFonts w:ascii="Franklin Gothic Book" w:hAnsi="Franklin Gothic Book"/>
          <w:szCs w:val="20"/>
        </w:rPr>
        <w:t>wg następujących warunków:</w:t>
      </w:r>
    </w:p>
    <w:p w14:paraId="224B840A" w14:textId="77777777" w:rsidR="004C09EA"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461525E9" w14:textId="77777777" w:rsidR="003156DE" w:rsidRPr="00D65374" w:rsidRDefault="00D65374" w:rsidP="003156DE">
      <w:pPr>
        <w:pStyle w:val="Akapitzlist"/>
        <w:spacing w:after="120" w:line="240" w:lineRule="auto"/>
        <w:ind w:left="357"/>
        <w:contextualSpacing w:val="0"/>
        <w:jc w:val="both"/>
        <w:rPr>
          <w:rFonts w:ascii="Franklin Gothic Book" w:eastAsia="Times" w:hAnsi="Franklin Gothic Book" w:cs="Arial"/>
          <w:bCs/>
          <w:sz w:val="20"/>
          <w:szCs w:val="20"/>
        </w:rPr>
      </w:pPr>
      <w:r w:rsidRPr="00D65374">
        <w:rPr>
          <w:rFonts w:ascii="Franklin Gothic Book" w:hAnsi="Franklin Gothic Book" w:cs="Arial"/>
          <w:color w:val="000000" w:themeColor="text1"/>
          <w:sz w:val="20"/>
          <w:szCs w:val="20"/>
        </w:rPr>
        <w:t xml:space="preserve">Dostawa, montaż i uruchomienie trzech systemów kontroli temperatury ciała osób wchodzących na teren elektrowni – dwie bramy wejściowe i brama wjazdowa </w:t>
      </w:r>
      <w:r w:rsidRPr="00D65374">
        <w:rPr>
          <w:rFonts w:ascii="Franklin Gothic Book" w:hAnsi="Franklin Gothic Book" w:cstheme="minorHAnsi"/>
          <w:color w:val="000000" w:themeColor="text1"/>
          <w:sz w:val="20"/>
          <w:szCs w:val="20"/>
        </w:rPr>
        <w:t>w Enea Elektrownia Połaniec S.A</w:t>
      </w:r>
    </w:p>
    <w:p w14:paraId="345C30EA" w14:textId="77777777"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zawiera SIWZ – załącznik do ogłoszenia.</w:t>
      </w:r>
    </w:p>
    <w:p w14:paraId="4FCD4F9B" w14:textId="77777777"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1273DBE8" w14:textId="77777777" w:rsidR="008C1C1B" w:rsidRDefault="008C1C1B" w:rsidP="00E70FC0">
      <w:pPr>
        <w:pStyle w:val="Nagwek2"/>
        <w:keepNext w:val="0"/>
        <w:keepLines w:val="0"/>
        <w:numPr>
          <w:ilvl w:val="1"/>
          <w:numId w:val="2"/>
        </w:numPr>
        <w:spacing w:before="0" w:after="120" w:line="240" w:lineRule="auto"/>
        <w:ind w:left="851" w:hanging="491"/>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 xml:space="preserve">wany termin realizacji: </w:t>
      </w:r>
      <w:r w:rsidR="00D65374">
        <w:rPr>
          <w:rFonts w:ascii="Franklin Gothic Book" w:hAnsi="Franklin Gothic Book" w:cs="Arial"/>
          <w:color w:val="auto"/>
          <w:sz w:val="20"/>
          <w:szCs w:val="20"/>
          <w:lang w:val="pl-PL"/>
        </w:rPr>
        <w:t xml:space="preserve">do jednego miesiąca </w:t>
      </w:r>
      <w:r w:rsidR="00836771" w:rsidRPr="00771E30">
        <w:rPr>
          <w:rFonts w:ascii="Franklin Gothic Book" w:hAnsi="Franklin Gothic Book" w:cs="Arial"/>
          <w:color w:val="auto"/>
          <w:sz w:val="20"/>
          <w:szCs w:val="20"/>
          <w:lang w:val="pl-PL"/>
        </w:rPr>
        <w:t>od m</w:t>
      </w:r>
      <w:r w:rsidR="00E70FC0">
        <w:rPr>
          <w:rFonts w:ascii="Franklin Gothic Book" w:hAnsi="Franklin Gothic Book" w:cs="Arial"/>
          <w:color w:val="auto"/>
          <w:sz w:val="20"/>
          <w:szCs w:val="20"/>
          <w:lang w:val="pl-PL"/>
        </w:rPr>
        <w:t>omentu podpisania umowy</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14:paraId="01C80AA8" w14:textId="77777777" w:rsidR="006D32F6" w:rsidRPr="006D32F6" w:rsidRDefault="000C685F"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724D8B6C" w14:textId="77777777" w:rsidR="006D32F6" w:rsidRPr="005B0769" w:rsidRDefault="006D32F6"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5B0769">
        <w:rPr>
          <w:rFonts w:ascii="Franklin Gothic Book" w:hAnsi="Franklin Gothic Book"/>
          <w:color w:val="000000" w:themeColor="text1"/>
          <w:szCs w:val="20"/>
        </w:rPr>
        <w:t xml:space="preserve">Wymagany przez Zamawiającego </w:t>
      </w:r>
      <w:r w:rsidRPr="005B0769">
        <w:rPr>
          <w:rFonts w:ascii="Franklin Gothic Book" w:hAnsi="Franklin Gothic Book"/>
          <w:color w:val="000000" w:themeColor="text1"/>
          <w:szCs w:val="20"/>
          <w:u w:val="single"/>
        </w:rPr>
        <w:t>okres gwarancji na wykonane p</w:t>
      </w:r>
      <w:r w:rsidR="0053697E" w:rsidRPr="005B0769">
        <w:rPr>
          <w:rFonts w:ascii="Franklin Gothic Book" w:hAnsi="Franklin Gothic Book"/>
          <w:color w:val="000000" w:themeColor="text1"/>
          <w:szCs w:val="20"/>
          <w:u w:val="single"/>
        </w:rPr>
        <w:t>race powinien wynosić minimum 24</w:t>
      </w:r>
      <w:r w:rsidRPr="005B0769">
        <w:rPr>
          <w:rFonts w:ascii="Franklin Gothic Book" w:hAnsi="Franklin Gothic Book"/>
          <w:color w:val="000000" w:themeColor="text1"/>
          <w:szCs w:val="20"/>
          <w:u w:val="single"/>
        </w:rPr>
        <w:t xml:space="preserve"> miesięcy </w:t>
      </w:r>
      <w:r w:rsidRPr="005B0769">
        <w:rPr>
          <w:rFonts w:ascii="Franklin Gothic Book" w:hAnsi="Franklin Gothic Book"/>
          <w:color w:val="000000" w:themeColor="text1"/>
          <w:szCs w:val="20"/>
        </w:rPr>
        <w:t>licząc od daty odbioru. W razie ujawnienia wad w okresie gwarancji, okres gwarancji zostanie przedłużony o czas ich usuwania. Gwarantowany czas reakcji Wykonawcy na zgło</w:t>
      </w:r>
      <w:r w:rsidR="0053697E" w:rsidRPr="005B0769">
        <w:rPr>
          <w:rFonts w:ascii="Franklin Gothic Book" w:hAnsi="Franklin Gothic Book"/>
          <w:color w:val="000000" w:themeColor="text1"/>
          <w:szCs w:val="20"/>
        </w:rPr>
        <w:t xml:space="preserve">szenie awaryjne wynosi poniżej </w:t>
      </w:r>
      <w:r w:rsidRPr="005B0769">
        <w:rPr>
          <w:rFonts w:ascii="Franklin Gothic Book" w:hAnsi="Franklin Gothic Book"/>
          <w:color w:val="000000" w:themeColor="text1"/>
          <w:szCs w:val="20"/>
        </w:rPr>
        <w:t>4</w:t>
      </w:r>
      <w:r w:rsidR="0053697E" w:rsidRPr="005B0769">
        <w:rPr>
          <w:rFonts w:ascii="Franklin Gothic Book" w:hAnsi="Franklin Gothic Book"/>
          <w:color w:val="000000" w:themeColor="text1"/>
          <w:szCs w:val="20"/>
        </w:rPr>
        <w:t>8</w:t>
      </w:r>
      <w:r w:rsidRPr="005B0769">
        <w:rPr>
          <w:rFonts w:ascii="Franklin Gothic Book" w:hAnsi="Franklin Gothic Book"/>
          <w:color w:val="000000" w:themeColor="text1"/>
          <w:szCs w:val="20"/>
        </w:rPr>
        <w:t xml:space="preserve"> godzin od chwili wysłania zgłoszenia przez Zamawiającego.</w:t>
      </w:r>
    </w:p>
    <w:p w14:paraId="23EA9783" w14:textId="77777777" w:rsidR="009048F2" w:rsidRPr="006D32F6" w:rsidRDefault="00004FDB" w:rsidP="006D32F6">
      <w:pPr>
        <w:pStyle w:val="Akapitzlist"/>
        <w:numPr>
          <w:ilvl w:val="0"/>
          <w:numId w:val="2"/>
        </w:numPr>
        <w:spacing w:after="12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D65374">
        <w:rPr>
          <w:rFonts w:ascii="Franklin Gothic Book" w:hAnsi="Franklin Gothic Book"/>
          <w:sz w:val="20"/>
          <w:szCs w:val="20"/>
        </w:rPr>
        <w:t>16.06</w:t>
      </w:r>
      <w:r w:rsidR="004A04E4">
        <w:rPr>
          <w:rFonts w:ascii="Franklin Gothic Book" w:hAnsi="Franklin Gothic Book"/>
          <w:sz w:val="20"/>
          <w:szCs w:val="20"/>
        </w:rPr>
        <w:t xml:space="preserve">. </w:t>
      </w:r>
      <w:r w:rsidR="00866EC1" w:rsidRPr="00564E0C">
        <w:rPr>
          <w:rFonts w:ascii="Franklin Gothic Book" w:hAnsi="Franklin Gothic Book" w:cs="Arial"/>
          <w:sz w:val="20"/>
          <w:szCs w:val="20"/>
        </w:rPr>
        <w:t>2020</w:t>
      </w:r>
      <w:r w:rsidR="00177818" w:rsidRPr="00564E0C">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p>
    <w:p w14:paraId="79C34EEF"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54B81890"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35934253"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6D644736"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3B0CD363"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76163EAD"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4E6F5826" w14:textId="77777777"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209599D3" w14:textId="77777777"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263AFC56" w14:textId="77777777"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3FEF2A10" w14:textId="6F262959" w:rsidR="00033A62" w:rsidRPr="00C52D6B"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C52D6B">
        <w:rPr>
          <w:rFonts w:ascii="Franklin Gothic Book" w:hAnsi="Franklin Gothic Book" w:cs="Arial"/>
          <w:sz w:val="20"/>
          <w:szCs w:val="20"/>
          <w:lang w:eastAsia="ja-JP"/>
        </w:rPr>
        <w:t xml:space="preserve">niż </w:t>
      </w:r>
      <w:r w:rsidR="00C85D44" w:rsidRPr="00C52D6B">
        <w:rPr>
          <w:rFonts w:ascii="Franklin Gothic Book" w:hAnsi="Franklin Gothic Book" w:cs="Arial"/>
          <w:sz w:val="20"/>
          <w:szCs w:val="20"/>
          <w:lang w:eastAsia="ja-JP"/>
        </w:rPr>
        <w:t xml:space="preserve">  </w:t>
      </w:r>
      <w:r w:rsidR="006B14A7">
        <w:rPr>
          <w:rFonts w:ascii="Franklin Gothic Book" w:hAnsi="Franklin Gothic Book" w:cs="Arial"/>
          <w:sz w:val="20"/>
          <w:szCs w:val="20"/>
          <w:lang w:eastAsia="ja-JP"/>
        </w:rPr>
        <w:t>5</w:t>
      </w:r>
      <w:r w:rsidR="00CA7A43" w:rsidRPr="00C52D6B">
        <w:rPr>
          <w:rFonts w:ascii="Franklin Gothic Book" w:hAnsi="Franklin Gothic Book" w:cs="Arial"/>
          <w:sz w:val="20"/>
          <w:szCs w:val="20"/>
          <w:lang w:eastAsia="ja-JP"/>
        </w:rPr>
        <w:t>00 000</w:t>
      </w:r>
      <w:r w:rsidR="00B63F43" w:rsidRPr="00C52D6B">
        <w:rPr>
          <w:rFonts w:ascii="Franklin Gothic Book" w:hAnsi="Franklin Gothic Book" w:cs="Arial"/>
          <w:sz w:val="20"/>
          <w:szCs w:val="20"/>
          <w:lang w:eastAsia="ja-JP"/>
        </w:rPr>
        <w:t xml:space="preserve"> zł</w:t>
      </w:r>
      <w:r w:rsidR="006B14A7">
        <w:rPr>
          <w:rFonts w:ascii="Franklin Gothic Book" w:hAnsi="Franklin Gothic Book" w:cs="Arial"/>
          <w:sz w:val="20"/>
          <w:szCs w:val="20"/>
          <w:lang w:eastAsia="ja-JP"/>
        </w:rPr>
        <w:t xml:space="preserve"> (pięćset</w:t>
      </w:r>
      <w:r w:rsidR="009F228E">
        <w:rPr>
          <w:rFonts w:ascii="Franklin Gothic Book" w:hAnsi="Franklin Gothic Book" w:cs="Arial"/>
          <w:sz w:val="20"/>
          <w:szCs w:val="20"/>
          <w:lang w:eastAsia="ja-JP"/>
        </w:rPr>
        <w:t xml:space="preserve"> tysięcy</w:t>
      </w:r>
      <w:r w:rsidR="00C52D6B">
        <w:rPr>
          <w:rFonts w:ascii="Franklin Gothic Book" w:hAnsi="Franklin Gothic Book" w:cs="Arial"/>
          <w:sz w:val="20"/>
          <w:szCs w:val="20"/>
          <w:lang w:eastAsia="ja-JP"/>
        </w:rPr>
        <w:t xml:space="preserve"> złotych).</w:t>
      </w:r>
    </w:p>
    <w:p w14:paraId="552D71D7" w14:textId="77777777"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4B7530A1" w14:textId="77777777"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14:paraId="69D75D10" w14:textId="77777777"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061A2115" w14:textId="77777777"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3373D62E" w14:textId="77777777"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7DEC7B59" w14:textId="77777777"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744500F6"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1642D27C"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1C918EEE"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1724F690"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0013AB56" w14:textId="77777777"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lastRenderedPageBreak/>
        <w:t>p</w:t>
      </w:r>
      <w:r w:rsidRPr="00500069">
        <w:rPr>
          <w:rFonts w:ascii="Franklin Gothic Book" w:hAnsi="Franklin Gothic Book" w:cs="Calibri"/>
          <w:color w:val="000000"/>
          <w:szCs w:val="20"/>
          <w:lang w:eastAsia="ja-JP"/>
        </w:rPr>
        <w:t>otwierdzenie wykonania całego zaplanowanego zakresu zadania,</w:t>
      </w:r>
    </w:p>
    <w:p w14:paraId="0DA0BE7D" w14:textId="77777777"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14:paraId="6AB87662" w14:textId="77777777"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41A28535" w14:textId="77777777"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14:paraId="12DD1055" w14:textId="77777777"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45C84AB2"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7E498EE9" w14:textId="77777777" w:rsidTr="009F3867">
        <w:tc>
          <w:tcPr>
            <w:tcW w:w="4394" w:type="dxa"/>
            <w:tcMar>
              <w:top w:w="0" w:type="dxa"/>
              <w:left w:w="108" w:type="dxa"/>
              <w:bottom w:w="0" w:type="dxa"/>
              <w:right w:w="108" w:type="dxa"/>
            </w:tcMar>
            <w:vAlign w:val="center"/>
            <w:hideMark/>
          </w:tcPr>
          <w:p w14:paraId="2FE662E3"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346C583C"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3B81D15C"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162CC143" w14:textId="77777777" w:rsidTr="009F3867">
        <w:tc>
          <w:tcPr>
            <w:tcW w:w="4394" w:type="dxa"/>
            <w:tcMar>
              <w:top w:w="0" w:type="dxa"/>
              <w:left w:w="108" w:type="dxa"/>
              <w:bottom w:w="0" w:type="dxa"/>
              <w:right w:w="108" w:type="dxa"/>
            </w:tcMar>
            <w:vAlign w:val="center"/>
          </w:tcPr>
          <w:p w14:paraId="66FC6E56"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D21D672"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DFEE5E8" w14:textId="77777777" w:rsidR="00E521C1" w:rsidRDefault="00E521C1" w:rsidP="00C01E74">
      <w:pPr>
        <w:spacing w:line="300" w:lineRule="auto"/>
        <w:rPr>
          <w:rFonts w:ascii="Franklin Gothic Book" w:hAnsi="Franklin Gothic Book"/>
          <w:b/>
          <w:bCs/>
          <w:color w:val="000000" w:themeColor="text1"/>
          <w:szCs w:val="20"/>
        </w:rPr>
      </w:pPr>
    </w:p>
    <w:p w14:paraId="46C6C27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521EDFC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057C27B2"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070B8CF1"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612AB2A5" w14:textId="77777777" w:rsidR="00C01E74" w:rsidRPr="004E263A" w:rsidRDefault="00C01E74" w:rsidP="00C01E74">
      <w:pPr>
        <w:spacing w:line="300" w:lineRule="auto"/>
        <w:ind w:left="720"/>
        <w:rPr>
          <w:rFonts w:ascii="Franklin Gothic Book" w:hAnsi="Franklin Gothic Book"/>
          <w:color w:val="000000" w:themeColor="text1"/>
          <w:szCs w:val="20"/>
        </w:rPr>
      </w:pPr>
    </w:p>
    <w:p w14:paraId="3E144D84"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BEE982C"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7B5093F1" w14:textId="77777777" w:rsidR="00C01E74" w:rsidRPr="004E263A" w:rsidRDefault="00C01E74" w:rsidP="00C01E74">
      <w:pPr>
        <w:spacing w:line="300" w:lineRule="auto"/>
        <w:jc w:val="both"/>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Cn – wynagrodzenie najniższe z ocenianych Ofert/najniższa wartość oferty (netto),</w:t>
      </w:r>
    </w:p>
    <w:p w14:paraId="5D487B16"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40A6E29E"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5D50A941"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7A7A04FE"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361E7112"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48E48F7D"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36180FC"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4E9DFD77" w14:textId="77777777"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1E11A7BB" w14:textId="77777777"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265C812F" w14:textId="77777777"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45D4B028" w14:textId="77777777"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0B76BE55" w14:textId="77777777"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65708783" w14:textId="77777777"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290B951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3C64624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721B61C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1F84337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2DB834D4"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0ECF6A8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4635A743"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35E8B5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D150FF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1C12D59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1997FD2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6D7CD6E"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4FF0F65D"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6A281BEF"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1FC48AF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214428E"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6E4A2217" w14:textId="77777777"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2D0ACAC3" w14:textId="77777777"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12115ECE" w14:textId="77777777"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3F6EAEA5"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142ED76C"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640AF7CA"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13D0EB02" w14:textId="77777777" w:rsidR="004A1FF4" w:rsidRPr="00A82120" w:rsidRDefault="00D65374"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Kazimierz Sumara</w:t>
      </w:r>
    </w:p>
    <w:p w14:paraId="50D47169" w14:textId="77777777"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B0269B">
        <w:rPr>
          <w:rFonts w:ascii="Franklin Gothic Book" w:hAnsi="Franklin Gothic Book" w:cs="Arial"/>
          <w:sz w:val="20"/>
          <w:szCs w:val="20"/>
        </w:rPr>
        <w:t xml:space="preserve">Specjalista </w:t>
      </w:r>
      <w:r w:rsidR="00B62A42">
        <w:rPr>
          <w:rFonts w:ascii="Franklin Gothic Book" w:hAnsi="Franklin Gothic Book" w:cs="Arial"/>
          <w:sz w:val="20"/>
          <w:szCs w:val="20"/>
        </w:rPr>
        <w:t>Automatyk</w:t>
      </w:r>
    </w:p>
    <w:p w14:paraId="010FA024" w14:textId="77777777" w:rsidR="00A97FF8" w:rsidRPr="0082594A" w:rsidRDefault="00A338B1"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D17A35">
        <w:t xml:space="preserve">69 61 </w:t>
      </w:r>
      <w:r w:rsidR="00A97FF8" w:rsidRPr="0082594A">
        <w:rPr>
          <w:rFonts w:ascii="Franklin Gothic Book" w:hAnsi="Franklin Gothic Book" w:cs="Arial"/>
          <w:sz w:val="20"/>
          <w:szCs w:val="20"/>
          <w:lang w:val="en-US"/>
        </w:rPr>
        <w:t>lub +</w:t>
      </w:r>
      <w:r w:rsidR="00A97FF8" w:rsidRPr="00B0269B">
        <w:rPr>
          <w:rFonts w:ascii="Franklin Gothic Book" w:hAnsi="Franklin Gothic Book" w:cs="Arial"/>
          <w:sz w:val="20"/>
          <w:szCs w:val="20"/>
          <w:lang w:val="en-US"/>
        </w:rPr>
        <w:t>48</w:t>
      </w:r>
      <w:r w:rsidR="00D17A35">
        <w:rPr>
          <w:rFonts w:ascii="Franklin Gothic Book" w:hAnsi="Franklin Gothic Book"/>
          <w:sz w:val="20"/>
          <w:szCs w:val="20"/>
        </w:rPr>
        <w:t> </w:t>
      </w:r>
      <w:r w:rsidR="00D17A35">
        <w:t>609 130 677</w:t>
      </w:r>
    </w:p>
    <w:p w14:paraId="4F7F3422"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D17A35" w:rsidRPr="002D0D2C">
          <w:rPr>
            <w:rStyle w:val="Hipercze"/>
            <w:rFonts w:ascii="Franklin Gothic Book" w:hAnsi="Franklin Gothic Book" w:cs="Arial"/>
            <w:sz w:val="20"/>
            <w:szCs w:val="20"/>
            <w:lang w:val="en-US"/>
          </w:rPr>
          <w:t>kazimierz.sumara@enea.pl</w:t>
        </w:r>
      </w:hyperlink>
    </w:p>
    <w:p w14:paraId="5DFFD8E3"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3B306E48"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4C0396A0"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40B64321"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2B3A1C03"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6F515C74"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1F54C547"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12210771"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lastRenderedPageBreak/>
        <w:t>Załączniki:</w:t>
      </w:r>
    </w:p>
    <w:p w14:paraId="18273AF1" w14:textId="77777777" w:rsidR="0083576C"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340CEE91" w14:textId="77777777" w:rsidR="00FB0F40"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6F29014C" w14:textId="77777777" w:rsidR="00076AAB"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1323AB89" w14:textId="77777777" w:rsidR="00C42004"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A786209" w14:textId="77777777"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5755E71C" w14:textId="77777777"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158FEFF8" w14:textId="77777777"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4DF5CBEB" w14:textId="77777777" w:rsidR="008518BF" w:rsidRDefault="008518BF">
      <w:pPr>
        <w:spacing w:after="160" w:line="259" w:lineRule="auto"/>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Pr>
          <w:rFonts w:ascii="Franklin Gothic Book" w:hAnsi="Franklin Gothic Book" w:cs="Arial"/>
          <w:color w:val="000000" w:themeColor="text1"/>
          <w:szCs w:val="20"/>
        </w:rPr>
        <w:br w:type="page"/>
      </w:r>
    </w:p>
    <w:p w14:paraId="699CD381"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06AF399" w14:textId="77777777" w:rsidR="00D65374" w:rsidRPr="00F660FC" w:rsidRDefault="00D65374" w:rsidP="00D65374">
      <w:pPr>
        <w:spacing w:after="120"/>
        <w:jc w:val="center"/>
        <w:rPr>
          <w:rFonts w:ascii="Franklin Gothic Book" w:hAnsi="Franklin Gothic Book" w:cs="Arial"/>
          <w:b/>
          <w:color w:val="000000" w:themeColor="text1"/>
          <w:szCs w:val="20"/>
        </w:rPr>
      </w:pPr>
      <w:r w:rsidRPr="00F660FC">
        <w:rPr>
          <w:rFonts w:ascii="Franklin Gothic Book" w:hAnsi="Franklin Gothic Book" w:cs="Arial"/>
          <w:b/>
          <w:color w:val="000000" w:themeColor="text1"/>
          <w:szCs w:val="20"/>
        </w:rPr>
        <w:t xml:space="preserve">Specyfikacja istotnych warunków zamówienia </w:t>
      </w:r>
    </w:p>
    <w:p w14:paraId="62101876" w14:textId="77777777" w:rsidR="00D65374" w:rsidRPr="00F660FC" w:rsidRDefault="00D65374" w:rsidP="00D65374">
      <w:pPr>
        <w:spacing w:after="120"/>
        <w:jc w:val="center"/>
        <w:rPr>
          <w:rFonts w:ascii="Franklin Gothic Book" w:hAnsi="Franklin Gothic Book" w:cs="Arial"/>
          <w:b/>
          <w:color w:val="000000" w:themeColor="text1"/>
          <w:szCs w:val="20"/>
        </w:rPr>
      </w:pPr>
      <w:r w:rsidRPr="00F660FC">
        <w:rPr>
          <w:rFonts w:ascii="Franklin Gothic Book" w:hAnsi="Franklin Gothic Book" w:cs="Arial"/>
          <w:b/>
          <w:color w:val="000000" w:themeColor="text1"/>
          <w:szCs w:val="20"/>
        </w:rPr>
        <w:t xml:space="preserve">SIWZ </w:t>
      </w:r>
    </w:p>
    <w:p w14:paraId="1E874594" w14:textId="77777777" w:rsidR="00D65374" w:rsidRPr="00D17A35" w:rsidRDefault="00D65374" w:rsidP="00D65374">
      <w:pPr>
        <w:jc w:val="center"/>
        <w:rPr>
          <w:rFonts w:ascii="Franklin Gothic Book" w:hAnsi="Franklin Gothic Book" w:cs="Arial"/>
          <w:b/>
          <w:szCs w:val="20"/>
        </w:rPr>
      </w:pPr>
      <w:r w:rsidRPr="00F660FC">
        <w:rPr>
          <w:rFonts w:ascii="Franklin Gothic Book" w:hAnsi="Franklin Gothic Book" w:cs="Arial"/>
          <w:b/>
          <w:color w:val="000000" w:themeColor="text1"/>
          <w:szCs w:val="20"/>
        </w:rPr>
        <w:t>na</w:t>
      </w:r>
      <w:r w:rsidRPr="00F660FC">
        <w:rPr>
          <w:rFonts w:ascii="Franklin Gothic Book" w:eastAsia="Times" w:hAnsi="Franklin Gothic Book" w:cs="Verdana,Bold"/>
          <w:b/>
          <w:bCs/>
          <w:color w:val="000000" w:themeColor="text1"/>
          <w:szCs w:val="20"/>
        </w:rPr>
        <w:t xml:space="preserve"> </w:t>
      </w:r>
      <w:r w:rsidRPr="00F660FC">
        <w:rPr>
          <w:rFonts w:ascii="Franklin Gothic Book" w:hAnsi="Franklin Gothic Book" w:cs="Arial"/>
          <w:b/>
          <w:color w:val="000000" w:themeColor="text1"/>
          <w:szCs w:val="20"/>
          <w:u w:val="single"/>
        </w:rPr>
        <w:t>dostawę, montaż i uruchomienie systemów kontroli temperatury ciała osób wchodzących na teren elektrowni - bramy wejściowe i</w:t>
      </w:r>
      <w:r w:rsidRPr="00D17A35">
        <w:rPr>
          <w:rFonts w:ascii="Franklin Gothic Book" w:hAnsi="Franklin Gothic Book" w:cs="Arial"/>
          <w:b/>
          <w:color w:val="000000" w:themeColor="text1"/>
          <w:szCs w:val="20"/>
          <w:u w:val="single"/>
        </w:rPr>
        <w:t xml:space="preserve"> brama wjazdowa</w:t>
      </w:r>
    </w:p>
    <w:p w14:paraId="46850905" w14:textId="77777777" w:rsidR="00FB3A31" w:rsidRPr="00D17A35" w:rsidRDefault="00FB3A31" w:rsidP="00D65374">
      <w:pPr>
        <w:outlineLvl w:val="0"/>
        <w:rPr>
          <w:rFonts w:ascii="Franklin Gothic Book" w:hAnsi="Franklin Gothic Book" w:cs="Arial"/>
          <w:b/>
          <w:color w:val="000000" w:themeColor="text1"/>
          <w:szCs w:val="20"/>
        </w:rPr>
      </w:pPr>
    </w:p>
    <w:p w14:paraId="78B7DEE1" w14:textId="77777777" w:rsidR="00FB3A31" w:rsidRPr="00D17A35" w:rsidRDefault="00FB3A31" w:rsidP="00FB3A31">
      <w:pPr>
        <w:jc w:val="center"/>
        <w:outlineLvl w:val="0"/>
        <w:rPr>
          <w:rFonts w:ascii="Franklin Gothic Book" w:hAnsi="Franklin Gothic Book" w:cs="Arial"/>
          <w:b/>
          <w:color w:val="000000" w:themeColor="text1"/>
          <w:szCs w:val="20"/>
        </w:rPr>
      </w:pPr>
    </w:p>
    <w:p w14:paraId="40EE4451" w14:textId="77777777"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 xml:space="preserve">PRZEDMIOT ZAMÓWIENIA   </w:t>
      </w:r>
    </w:p>
    <w:p w14:paraId="0FBFA488" w14:textId="77777777" w:rsidR="00D65374" w:rsidRPr="00D17A35" w:rsidRDefault="00D65374" w:rsidP="00DC5954">
      <w:pPr>
        <w:pStyle w:val="Akapitzlist"/>
        <w:numPr>
          <w:ilvl w:val="1"/>
          <w:numId w:val="23"/>
        </w:numPr>
        <w:spacing w:after="120" w:line="240" w:lineRule="auto"/>
        <w:ind w:left="502"/>
        <w:contextualSpacing w:val="0"/>
        <w:rPr>
          <w:rFonts w:ascii="Franklin Gothic Book" w:hAnsi="Franklin Gothic Book" w:cs="Arial"/>
          <w:bCs/>
          <w:color w:val="000000" w:themeColor="text1"/>
          <w:sz w:val="20"/>
          <w:szCs w:val="20"/>
        </w:rPr>
      </w:pPr>
      <w:r w:rsidRPr="00D17A35">
        <w:rPr>
          <w:rFonts w:ascii="Franklin Gothic Book" w:hAnsi="Franklin Gothic Book" w:cs="Arial"/>
          <w:color w:val="000000" w:themeColor="text1"/>
          <w:sz w:val="20"/>
          <w:szCs w:val="20"/>
        </w:rPr>
        <w:t>Dostawa, montaż i uruchomienie trzech systemów kontroli temperatury ciała osób wchodzących na teren elektrowni -  dwie bramy wejściowe i jedna wjazdowa w Enea Elektrownia Połaniec S.A.</w:t>
      </w:r>
    </w:p>
    <w:p w14:paraId="4617A55C" w14:textId="77777777" w:rsidR="00D65374" w:rsidRPr="00E92170" w:rsidRDefault="00D65374" w:rsidP="0004071C">
      <w:pPr>
        <w:numPr>
          <w:ilvl w:val="0"/>
          <w:numId w:val="23"/>
        </w:numPr>
        <w:spacing w:after="120"/>
        <w:ind w:left="142" w:hanging="153"/>
        <w:jc w:val="both"/>
        <w:rPr>
          <w:rFonts w:ascii="Franklin Gothic Book" w:eastAsia="Calibri" w:hAnsi="Franklin Gothic Book" w:cs="Arial"/>
          <w:bCs/>
          <w:color w:val="000000"/>
          <w:szCs w:val="20"/>
          <w:u w:val="single"/>
          <w:lang w:val="x-none" w:eastAsia="x-none"/>
        </w:rPr>
      </w:pPr>
      <w:r w:rsidRPr="00E92170">
        <w:rPr>
          <w:rFonts w:ascii="Franklin Gothic Book" w:eastAsia="Calibri" w:hAnsi="Franklin Gothic Book" w:cs="Arial"/>
          <w:b/>
          <w:bCs/>
          <w:color w:val="000000"/>
          <w:szCs w:val="20"/>
          <w:u w:val="single"/>
          <w:lang w:val="x-none" w:eastAsia="x-none"/>
        </w:rPr>
        <w:t>SZCZEGÓŁOWY ZAKRES ROBÓT/ USŁUG OBEJMUJE</w:t>
      </w:r>
    </w:p>
    <w:p w14:paraId="142F9DDB"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bCs/>
          <w:color w:val="000000"/>
          <w:szCs w:val="20"/>
          <w:lang w:val="x-none" w:eastAsia="x-none"/>
        </w:rPr>
      </w:pPr>
      <w:r w:rsidRPr="00D17A35">
        <w:rPr>
          <w:rFonts w:ascii="Franklin Gothic Book" w:hAnsi="Franklin Gothic Book" w:cs="Arial"/>
          <w:color w:val="000000" w:themeColor="text1"/>
          <w:szCs w:val="20"/>
        </w:rPr>
        <w:t>Dostawę, montaż i uruchomienie trzech systemów kontroli temperatury ludzkiego ciała ( z detekcją twarzy) na:</w:t>
      </w:r>
    </w:p>
    <w:p w14:paraId="01C78F76" w14:textId="77777777" w:rsidR="00D65374" w:rsidRPr="00D17A35" w:rsidRDefault="00D65374" w:rsidP="00DC5954">
      <w:pPr>
        <w:pStyle w:val="Akapitzlist"/>
        <w:widowControl w:val="0"/>
        <w:numPr>
          <w:ilvl w:val="1"/>
          <w:numId w:val="44"/>
        </w:numPr>
        <w:autoSpaceDE w:val="0"/>
        <w:autoSpaceDN w:val="0"/>
        <w:adjustRightInd w:val="0"/>
        <w:spacing w:after="120" w:line="240" w:lineRule="auto"/>
        <w:ind w:left="851" w:hanging="567"/>
        <w:contextualSpacing w:val="0"/>
        <w:jc w:val="both"/>
        <w:textAlignment w:val="baseline"/>
        <w:rPr>
          <w:rFonts w:ascii="Franklin Gothic Book" w:hAnsi="Franklin Gothic Book" w:cs="Arial"/>
          <w:bCs/>
          <w:color w:val="000000"/>
          <w:sz w:val="20"/>
          <w:szCs w:val="20"/>
          <w:lang w:val="x-none" w:eastAsia="x-none"/>
        </w:rPr>
      </w:pPr>
      <w:r w:rsidRPr="00D17A35">
        <w:rPr>
          <w:rFonts w:ascii="Franklin Gothic Book" w:hAnsi="Franklin Gothic Book" w:cs="Arial"/>
          <w:bCs/>
          <w:color w:val="000000"/>
          <w:sz w:val="20"/>
          <w:szCs w:val="20"/>
          <w:lang w:eastAsia="x-none"/>
        </w:rPr>
        <w:t xml:space="preserve">Dwóch bramach wejściowych – po jednej kamerze dualnej ( termowizyjna/wizyjna)  z urządzeniem kalibrującym na każdej bramie oraz z niezbędnym wyposażeniem (rejestrator, </w:t>
      </w:r>
      <w:r w:rsidRPr="00D17A35">
        <w:rPr>
          <w:rFonts w:ascii="Franklin Gothic Book" w:hAnsi="Franklin Gothic Book" w:cs="Arial"/>
          <w:sz w:val="20"/>
          <w:szCs w:val="20"/>
        </w:rPr>
        <w:t xml:space="preserve">interfejs alarmowy, sygnalizator świetlno-akustyczny, monitor 40 cali - przeznaczony do pracy ciągłej ) – zapis danych wyłączony ale możliwy w dowolnym czasie, bez konieczności dodatkowego doposażania. </w:t>
      </w:r>
    </w:p>
    <w:p w14:paraId="5FD75E7C" w14:textId="77777777" w:rsidR="00D65374" w:rsidRPr="00D17A35" w:rsidRDefault="00D65374" w:rsidP="00DC5954">
      <w:pPr>
        <w:pStyle w:val="Akapitzlist"/>
        <w:widowControl w:val="0"/>
        <w:numPr>
          <w:ilvl w:val="1"/>
          <w:numId w:val="44"/>
        </w:numPr>
        <w:autoSpaceDE w:val="0"/>
        <w:autoSpaceDN w:val="0"/>
        <w:adjustRightInd w:val="0"/>
        <w:spacing w:after="120" w:line="240" w:lineRule="auto"/>
        <w:ind w:left="851" w:hanging="567"/>
        <w:contextualSpacing w:val="0"/>
        <w:jc w:val="both"/>
        <w:textAlignment w:val="baseline"/>
        <w:rPr>
          <w:rFonts w:ascii="Franklin Gothic Book" w:hAnsi="Franklin Gothic Book" w:cs="Arial"/>
          <w:bCs/>
          <w:color w:val="000000"/>
          <w:sz w:val="20"/>
          <w:szCs w:val="20"/>
          <w:lang w:val="x-none" w:eastAsia="x-none"/>
        </w:rPr>
      </w:pPr>
      <w:r w:rsidRPr="00D17A35">
        <w:rPr>
          <w:rFonts w:ascii="Franklin Gothic Book" w:hAnsi="Franklin Gothic Book" w:cs="Arial"/>
          <w:bCs/>
          <w:color w:val="000000"/>
          <w:sz w:val="20"/>
          <w:szCs w:val="20"/>
          <w:lang w:eastAsia="x-none"/>
        </w:rPr>
        <w:t>Jednej bramie wjazdowej (towarowej) – jedna kamera</w:t>
      </w:r>
      <w:r w:rsidR="00DC5954">
        <w:rPr>
          <w:rFonts w:ascii="Franklin Gothic Book" w:hAnsi="Franklin Gothic Book" w:cs="Arial"/>
          <w:bCs/>
          <w:color w:val="000000"/>
          <w:sz w:val="20"/>
          <w:szCs w:val="20"/>
          <w:lang w:eastAsia="x-none"/>
        </w:rPr>
        <w:t xml:space="preserve"> dualna (</w:t>
      </w:r>
      <w:r w:rsidRPr="00D17A35">
        <w:rPr>
          <w:rFonts w:ascii="Franklin Gothic Book" w:hAnsi="Franklin Gothic Book" w:cs="Arial"/>
          <w:bCs/>
          <w:color w:val="000000"/>
          <w:sz w:val="20"/>
          <w:szCs w:val="20"/>
          <w:lang w:eastAsia="x-none"/>
        </w:rPr>
        <w:t xml:space="preserve">termowizyjna/wizyjna) </w:t>
      </w:r>
      <w:r w:rsidRPr="00D17A35">
        <w:rPr>
          <w:rFonts w:ascii="Franklin Gothic Book" w:hAnsi="Franklin Gothic Book" w:cs="Arial"/>
          <w:bCs/>
          <w:color w:val="000000"/>
          <w:sz w:val="20"/>
          <w:szCs w:val="20"/>
          <w:lang w:eastAsia="x-none"/>
        </w:rPr>
        <w:br/>
        <w:t xml:space="preserve">z niezbędnym wyposażeniem (rejestrator, </w:t>
      </w:r>
      <w:r w:rsidRPr="00D17A35">
        <w:rPr>
          <w:rFonts w:ascii="Franklin Gothic Book" w:hAnsi="Franklin Gothic Book" w:cs="Arial"/>
          <w:sz w:val="20"/>
          <w:szCs w:val="20"/>
        </w:rPr>
        <w:t xml:space="preserve">interfejs alarmowy, </w:t>
      </w:r>
      <w:r w:rsidRPr="00D17A35">
        <w:rPr>
          <w:rFonts w:ascii="Franklin Gothic Book" w:hAnsi="Franklin Gothic Book" w:cs="Arial"/>
          <w:bCs/>
          <w:color w:val="000000"/>
          <w:sz w:val="20"/>
          <w:szCs w:val="20"/>
          <w:lang w:eastAsia="x-none"/>
        </w:rPr>
        <w:t xml:space="preserve">sygnalizator świetlno-akustyczny </w:t>
      </w:r>
      <w:r w:rsidRPr="00D17A35">
        <w:rPr>
          <w:rFonts w:ascii="Franklin Gothic Book" w:hAnsi="Franklin Gothic Book" w:cs="Arial"/>
          <w:sz w:val="20"/>
          <w:szCs w:val="20"/>
        </w:rPr>
        <w:t xml:space="preserve">monitor 40 cali  przeznaczony do pracy ciągłej ) - z możliwym, ale wyłączonym </w:t>
      </w:r>
      <w:r w:rsidR="00E92170" w:rsidRPr="00D17A35">
        <w:rPr>
          <w:rFonts w:ascii="Franklin Gothic Book" w:hAnsi="Franklin Gothic Book" w:cs="Arial"/>
          <w:sz w:val="20"/>
          <w:szCs w:val="20"/>
        </w:rPr>
        <w:t>zapisem</w:t>
      </w:r>
      <w:r w:rsidRPr="00D17A35">
        <w:rPr>
          <w:rFonts w:ascii="Franklin Gothic Book" w:hAnsi="Franklin Gothic Book" w:cs="Arial"/>
          <w:sz w:val="20"/>
          <w:szCs w:val="20"/>
        </w:rPr>
        <w:t xml:space="preserve"> danych. </w:t>
      </w:r>
    </w:p>
    <w:p w14:paraId="645092DD" w14:textId="77777777" w:rsidR="00D65374" w:rsidRPr="00D17A35" w:rsidRDefault="00D65374" w:rsidP="00DC5954">
      <w:pPr>
        <w:pStyle w:val="Akapitzlist"/>
        <w:widowControl w:val="0"/>
        <w:numPr>
          <w:ilvl w:val="1"/>
          <w:numId w:val="23"/>
        </w:numPr>
        <w:autoSpaceDE w:val="0"/>
        <w:autoSpaceDN w:val="0"/>
        <w:adjustRightInd w:val="0"/>
        <w:spacing w:after="120" w:line="240" w:lineRule="auto"/>
        <w:ind w:left="284" w:hanging="284"/>
        <w:contextualSpacing w:val="0"/>
        <w:textAlignment w:val="baseline"/>
        <w:rPr>
          <w:rFonts w:ascii="Franklin Gothic Book" w:hAnsi="Franklin Gothic Book" w:cs="Arial"/>
          <w:bCs/>
          <w:color w:val="000000"/>
          <w:sz w:val="20"/>
          <w:szCs w:val="20"/>
          <w:lang w:eastAsia="x-none"/>
        </w:rPr>
      </w:pPr>
      <w:r w:rsidRPr="00D17A35">
        <w:rPr>
          <w:rFonts w:ascii="Franklin Gothic Book" w:hAnsi="Franklin Gothic Book" w:cs="Arial"/>
          <w:bCs/>
          <w:color w:val="000000"/>
          <w:sz w:val="20"/>
          <w:szCs w:val="20"/>
          <w:lang w:eastAsia="x-none"/>
        </w:rPr>
        <w:t>Przeprowadzenie testów działania systemów w celu określenia spełnienia podstawowych wymagań określonych w Punkcie III.</w:t>
      </w:r>
    </w:p>
    <w:p w14:paraId="021F14A3" w14:textId="77777777" w:rsidR="00D65374" w:rsidRPr="00D17A35" w:rsidRDefault="00D65374" w:rsidP="00DC5954">
      <w:pPr>
        <w:pStyle w:val="Akapitzlist"/>
        <w:widowControl w:val="0"/>
        <w:numPr>
          <w:ilvl w:val="1"/>
          <w:numId w:val="23"/>
        </w:numPr>
        <w:autoSpaceDE w:val="0"/>
        <w:autoSpaceDN w:val="0"/>
        <w:adjustRightInd w:val="0"/>
        <w:spacing w:after="120" w:line="240" w:lineRule="auto"/>
        <w:ind w:left="284" w:hanging="284"/>
        <w:contextualSpacing w:val="0"/>
        <w:textAlignment w:val="baseline"/>
        <w:rPr>
          <w:rFonts w:ascii="Franklin Gothic Book" w:hAnsi="Franklin Gothic Book" w:cs="Arial"/>
          <w:bCs/>
          <w:color w:val="000000"/>
          <w:sz w:val="20"/>
          <w:szCs w:val="20"/>
          <w:lang w:eastAsia="x-none"/>
        </w:rPr>
      </w:pPr>
      <w:r w:rsidRPr="00D17A35">
        <w:rPr>
          <w:rFonts w:ascii="Franklin Gothic Book" w:hAnsi="Franklin Gothic Book" w:cs="Arial"/>
          <w:bCs/>
          <w:color w:val="000000"/>
          <w:sz w:val="20"/>
          <w:szCs w:val="20"/>
          <w:lang w:eastAsia="x-none"/>
        </w:rPr>
        <w:t>Przeszkolenie czterech pracowników Zamawiającego w zakresie obsługi,</w:t>
      </w:r>
      <w:r w:rsidR="00DC5954">
        <w:rPr>
          <w:rFonts w:ascii="Franklin Gothic Book" w:hAnsi="Franklin Gothic Book" w:cs="Arial"/>
          <w:bCs/>
          <w:color w:val="000000"/>
          <w:sz w:val="20"/>
          <w:szCs w:val="20"/>
          <w:lang w:eastAsia="x-none"/>
        </w:rPr>
        <w:t xml:space="preserve"> </w:t>
      </w:r>
      <w:r w:rsidRPr="00D17A35">
        <w:rPr>
          <w:rFonts w:ascii="Franklin Gothic Book" w:hAnsi="Franklin Gothic Book" w:cs="Arial"/>
          <w:bCs/>
          <w:color w:val="000000"/>
          <w:sz w:val="20"/>
          <w:szCs w:val="20"/>
          <w:lang w:eastAsia="x-none"/>
        </w:rPr>
        <w:t>użytkowania, kalibracji systemu z przekazaniem czterech egzemplarzy materiałów szkoleniowych (wersja papierowa oraz jedna elektroniczna).</w:t>
      </w:r>
    </w:p>
    <w:p w14:paraId="7D67575A" w14:textId="77777777" w:rsidR="00D65374" w:rsidRPr="00D17A35" w:rsidRDefault="00D65374" w:rsidP="00DC5954">
      <w:pPr>
        <w:pStyle w:val="Akapitzlist"/>
        <w:widowControl w:val="0"/>
        <w:numPr>
          <w:ilvl w:val="1"/>
          <w:numId w:val="23"/>
        </w:numPr>
        <w:autoSpaceDE w:val="0"/>
        <w:autoSpaceDN w:val="0"/>
        <w:adjustRightInd w:val="0"/>
        <w:spacing w:after="120" w:line="240" w:lineRule="auto"/>
        <w:ind w:left="284" w:hanging="284"/>
        <w:contextualSpacing w:val="0"/>
        <w:textAlignment w:val="baseline"/>
        <w:rPr>
          <w:rFonts w:ascii="Franklin Gothic Book" w:hAnsi="Franklin Gothic Book" w:cs="Arial"/>
          <w:bCs/>
          <w:color w:val="000000"/>
          <w:sz w:val="20"/>
          <w:szCs w:val="20"/>
          <w:lang w:eastAsia="x-none"/>
        </w:rPr>
      </w:pPr>
      <w:r w:rsidRPr="00D17A35">
        <w:rPr>
          <w:rFonts w:ascii="Franklin Gothic Book" w:hAnsi="Franklin Gothic Book" w:cs="Arial"/>
          <w:bCs/>
          <w:color w:val="000000"/>
          <w:sz w:val="20"/>
          <w:szCs w:val="20"/>
          <w:lang w:eastAsia="x-none"/>
        </w:rPr>
        <w:t xml:space="preserve">Opracowanie dokumentacji powykonawczej, przekazanie instrukcji obsługi </w:t>
      </w:r>
      <w:r w:rsidR="00DC5954">
        <w:rPr>
          <w:rFonts w:ascii="Franklin Gothic Book" w:hAnsi="Franklin Gothic Book" w:cs="Arial"/>
          <w:bCs/>
          <w:color w:val="000000"/>
          <w:sz w:val="20"/>
          <w:szCs w:val="20"/>
          <w:lang w:eastAsia="x-none"/>
        </w:rPr>
        <w:t xml:space="preserve">– wersja papierowa </w:t>
      </w:r>
      <w:r w:rsidRPr="00D17A35">
        <w:rPr>
          <w:rFonts w:ascii="Franklin Gothic Book" w:hAnsi="Franklin Gothic Book" w:cs="Arial"/>
          <w:bCs/>
          <w:color w:val="000000"/>
          <w:sz w:val="20"/>
          <w:szCs w:val="20"/>
          <w:lang w:eastAsia="x-none"/>
        </w:rPr>
        <w:t xml:space="preserve">3 egz. + wersja elektroniczna 3 szt. </w:t>
      </w:r>
      <w:r w:rsidR="00DC5954">
        <w:rPr>
          <w:rFonts w:ascii="Franklin Gothic Book" w:hAnsi="Franklin Gothic Book" w:cs="Arial"/>
          <w:bCs/>
          <w:color w:val="000000"/>
          <w:sz w:val="20"/>
          <w:szCs w:val="20"/>
          <w:lang w:eastAsia="x-none"/>
        </w:rPr>
        <w:t>(</w:t>
      </w:r>
      <w:r w:rsidRPr="00D17A35">
        <w:rPr>
          <w:rFonts w:ascii="Franklin Gothic Book" w:hAnsi="Franklin Gothic Book" w:cs="Arial"/>
          <w:bCs/>
          <w:color w:val="000000"/>
          <w:sz w:val="20"/>
          <w:szCs w:val="20"/>
          <w:lang w:eastAsia="x-none"/>
        </w:rPr>
        <w:t>oryginał + tłumaczenie na język polski) oraz certyfikatów i świadectw kalibracji..</w:t>
      </w:r>
    </w:p>
    <w:p w14:paraId="008F0300" w14:textId="77777777" w:rsidR="00D65374" w:rsidRPr="00E92170" w:rsidRDefault="00D65374" w:rsidP="0004071C">
      <w:pPr>
        <w:numPr>
          <w:ilvl w:val="0"/>
          <w:numId w:val="23"/>
        </w:numPr>
        <w:spacing w:after="120"/>
        <w:ind w:left="142" w:hanging="153"/>
        <w:jc w:val="both"/>
        <w:rPr>
          <w:rFonts w:ascii="Franklin Gothic Book" w:eastAsia="Calibri" w:hAnsi="Franklin Gothic Book" w:cs="Arial"/>
          <w:b/>
          <w:bCs/>
          <w:color w:val="000000"/>
          <w:szCs w:val="20"/>
          <w:u w:val="single"/>
          <w:lang w:val="x-none" w:eastAsia="x-none"/>
        </w:rPr>
      </w:pPr>
      <w:r w:rsidRPr="00E92170">
        <w:rPr>
          <w:rFonts w:ascii="Franklin Gothic Book" w:eastAsia="Calibri" w:hAnsi="Franklin Gothic Book" w:cs="Arial"/>
          <w:b/>
          <w:bCs/>
          <w:color w:val="000000"/>
          <w:szCs w:val="20"/>
          <w:u w:val="single"/>
          <w:lang w:eastAsia="x-none"/>
        </w:rPr>
        <w:t xml:space="preserve">PODSTAWOWE WYMAGANIA </w:t>
      </w:r>
    </w:p>
    <w:p w14:paraId="0972BF64" w14:textId="77777777" w:rsidR="00D65374" w:rsidRPr="00D17A35" w:rsidRDefault="00D65374" w:rsidP="00DC5954">
      <w:pPr>
        <w:numPr>
          <w:ilvl w:val="1"/>
          <w:numId w:val="23"/>
        </w:numPr>
        <w:spacing w:after="120"/>
        <w:ind w:left="284" w:hanging="284"/>
        <w:jc w:val="both"/>
        <w:rPr>
          <w:rStyle w:val="fontstyle01"/>
          <w:rFonts w:ascii="Franklin Gothic Book" w:eastAsia="Calibri" w:hAnsi="Franklin Gothic Book" w:cs="Arial"/>
          <w:b/>
          <w:bCs/>
          <w:sz w:val="20"/>
          <w:szCs w:val="20"/>
          <w:lang w:val="x-none" w:eastAsia="x-none"/>
        </w:rPr>
      </w:pPr>
      <w:r w:rsidRPr="00D17A35">
        <w:rPr>
          <w:rStyle w:val="fontstyle01"/>
          <w:rFonts w:ascii="Franklin Gothic Book" w:eastAsia="Calibri" w:hAnsi="Franklin Gothic Book" w:cs="Arial"/>
          <w:bCs/>
          <w:sz w:val="20"/>
          <w:szCs w:val="20"/>
          <w:lang w:eastAsia="x-none"/>
        </w:rPr>
        <w:t>System powinien stanowić</w:t>
      </w:r>
      <w:r w:rsidRPr="00D17A35">
        <w:rPr>
          <w:rStyle w:val="fontstyle01"/>
          <w:rFonts w:ascii="Franklin Gothic Book" w:eastAsia="Calibri" w:hAnsi="Franklin Gothic Book" w:cs="Arial"/>
          <w:b/>
          <w:bCs/>
          <w:sz w:val="20"/>
          <w:szCs w:val="20"/>
          <w:lang w:eastAsia="x-none"/>
        </w:rPr>
        <w:t xml:space="preserve"> </w:t>
      </w:r>
      <w:r w:rsidRPr="00D17A35">
        <w:rPr>
          <w:rFonts w:ascii="Franklin Gothic Book" w:hAnsi="Franklin Gothic Book" w:cs="Arial"/>
          <w:szCs w:val="20"/>
        </w:rPr>
        <w:t xml:space="preserve">skuteczne narzędzie do szybkiego i dokładnego, automatycznego pomiaru temperatury powierzchni skóry osób wchodzących na teren elektrowni (EBT = elevated body </w:t>
      </w:r>
      <w:r w:rsidR="00DC5954" w:rsidRPr="00D17A35">
        <w:rPr>
          <w:rFonts w:ascii="Franklin Gothic Book" w:hAnsi="Franklin Gothic Book" w:cs="Arial"/>
          <w:szCs w:val="20"/>
        </w:rPr>
        <w:t>temperaturę</w:t>
      </w:r>
      <w:r w:rsidRPr="00D17A35">
        <w:rPr>
          <w:rFonts w:ascii="Franklin Gothic Book" w:hAnsi="Franklin Gothic Book" w:cs="Arial"/>
          <w:szCs w:val="20"/>
        </w:rPr>
        <w:t xml:space="preserve">)  z </w:t>
      </w:r>
      <w:r w:rsidRPr="00D17A35">
        <w:rPr>
          <w:rFonts w:ascii="Franklin Gothic Book" w:hAnsi="Franklin Gothic Book" w:cs="Arial"/>
          <w:color w:val="000000"/>
          <w:szCs w:val="20"/>
        </w:rPr>
        <w:t xml:space="preserve">trybem monitorowania, który wyzwoli alarm świetlno-akustyczny , gdy osoba  z podwyższoną temperaturą zostanie wykryta. </w:t>
      </w:r>
    </w:p>
    <w:p w14:paraId="12250F23" w14:textId="77777777" w:rsidR="00D65374" w:rsidRPr="00D17A35" w:rsidRDefault="00D65374" w:rsidP="00DC5954">
      <w:pPr>
        <w:numPr>
          <w:ilvl w:val="1"/>
          <w:numId w:val="23"/>
        </w:numPr>
        <w:spacing w:after="120"/>
        <w:ind w:left="284" w:hanging="284"/>
        <w:jc w:val="both"/>
        <w:rPr>
          <w:rStyle w:val="fontstyle01"/>
          <w:rFonts w:ascii="Franklin Gothic Book" w:eastAsia="Calibri" w:hAnsi="Franklin Gothic Book" w:cs="Arial"/>
          <w:b/>
          <w:bCs/>
          <w:sz w:val="20"/>
          <w:szCs w:val="20"/>
          <w:lang w:val="x-none" w:eastAsia="x-none"/>
        </w:rPr>
      </w:pPr>
      <w:r w:rsidRPr="00D17A35">
        <w:rPr>
          <w:rStyle w:val="fontstyle01"/>
          <w:rFonts w:ascii="Franklin Gothic Book" w:hAnsi="Franklin Gothic Book" w:cs="Arial"/>
          <w:sz w:val="20"/>
          <w:szCs w:val="20"/>
        </w:rPr>
        <w:t>Minimalna rozdzielczość detektora - 160x120 pikseli lub wyższa.</w:t>
      </w:r>
    </w:p>
    <w:p w14:paraId="32C26C59" w14:textId="77777777" w:rsidR="00D65374" w:rsidRPr="00D17A35" w:rsidRDefault="00D65374" w:rsidP="00DC5954">
      <w:pPr>
        <w:numPr>
          <w:ilvl w:val="1"/>
          <w:numId w:val="23"/>
        </w:numPr>
        <w:spacing w:after="120"/>
        <w:ind w:left="284" w:hanging="284"/>
        <w:jc w:val="both"/>
        <w:rPr>
          <w:rFonts w:ascii="Franklin Gothic Book" w:eastAsia="Calibri" w:hAnsi="Franklin Gothic Book" w:cs="Arial"/>
          <w:b/>
          <w:bCs/>
          <w:szCs w:val="20"/>
          <w:lang w:val="x-none" w:eastAsia="x-none"/>
        </w:rPr>
      </w:pPr>
      <w:r w:rsidRPr="00D17A35">
        <w:rPr>
          <w:rFonts w:ascii="Franklin Gothic Book" w:hAnsi="Franklin Gothic Book" w:cs="Arial"/>
          <w:szCs w:val="20"/>
        </w:rPr>
        <w:t xml:space="preserve">Czułość detektora </w:t>
      </w:r>
      <w:r w:rsidRPr="00D17A35">
        <w:rPr>
          <w:rFonts w:ascii="Franklin Gothic Book" w:hAnsi="Franklin Gothic Book" w:cs="Arial"/>
          <w:szCs w:val="20"/>
          <w:shd w:val="clear" w:color="auto" w:fill="FFFFFF"/>
        </w:rPr>
        <w:t>≤ 50 mK.</w:t>
      </w:r>
    </w:p>
    <w:p w14:paraId="67C35E1F" w14:textId="77777777" w:rsidR="00D65374" w:rsidRPr="00D17A35" w:rsidRDefault="00D65374" w:rsidP="00DC5954">
      <w:pPr>
        <w:numPr>
          <w:ilvl w:val="1"/>
          <w:numId w:val="23"/>
        </w:numPr>
        <w:spacing w:after="120"/>
        <w:ind w:left="284" w:hanging="284"/>
        <w:jc w:val="both"/>
        <w:rPr>
          <w:rStyle w:val="fontstyle01"/>
          <w:rFonts w:ascii="Franklin Gothic Book" w:eastAsia="Calibri" w:hAnsi="Franklin Gothic Book" w:cs="Arial"/>
          <w:b/>
          <w:bCs/>
          <w:sz w:val="20"/>
          <w:szCs w:val="20"/>
          <w:lang w:val="x-none" w:eastAsia="x-none"/>
        </w:rPr>
      </w:pPr>
      <w:r w:rsidRPr="00D17A35">
        <w:rPr>
          <w:rFonts w:ascii="Franklin Gothic Book" w:hAnsi="Franklin Gothic Book" w:cs="Arial"/>
          <w:szCs w:val="20"/>
        </w:rPr>
        <w:t>Pole  - zasięg pomiaru  1.5 - 5 metrów od kamery.</w:t>
      </w:r>
    </w:p>
    <w:p w14:paraId="4CFEADE8" w14:textId="77777777" w:rsidR="00D65374" w:rsidRPr="00D17A35" w:rsidRDefault="00D65374" w:rsidP="00DC5954">
      <w:pPr>
        <w:numPr>
          <w:ilvl w:val="1"/>
          <w:numId w:val="23"/>
        </w:numPr>
        <w:spacing w:after="120"/>
        <w:ind w:left="284" w:hanging="284"/>
        <w:jc w:val="both"/>
        <w:rPr>
          <w:rFonts w:ascii="Franklin Gothic Book" w:eastAsia="Calibri" w:hAnsi="Franklin Gothic Book" w:cs="Arial"/>
          <w:b/>
          <w:bCs/>
          <w:color w:val="000000"/>
          <w:szCs w:val="20"/>
          <w:lang w:val="x-none" w:eastAsia="x-none"/>
        </w:rPr>
      </w:pPr>
      <w:r w:rsidRPr="00D17A35">
        <w:rPr>
          <w:rFonts w:ascii="Franklin Gothic Book" w:hAnsi="Franklin Gothic Book" w:cs="Arial"/>
          <w:szCs w:val="20"/>
          <w:shd w:val="clear" w:color="auto" w:fill="FFFFFF"/>
        </w:rPr>
        <w:t xml:space="preserve">Dokładność pomiarów temperatury na poziomie </w:t>
      </w:r>
      <w:r w:rsidRPr="00D17A35">
        <w:rPr>
          <w:rFonts w:ascii="Franklin Gothic Book" w:hAnsi="Franklin Gothic Book" w:cs="Arial"/>
          <w:color w:val="424242"/>
          <w:szCs w:val="20"/>
          <w:shd w:val="clear" w:color="auto" w:fill="FFFFFF"/>
        </w:rPr>
        <w:t>±0.5°C lub lepsza</w:t>
      </w:r>
    </w:p>
    <w:p w14:paraId="616268F5" w14:textId="77777777" w:rsidR="00D65374" w:rsidRPr="00D17A35" w:rsidRDefault="00D65374" w:rsidP="00DC5954">
      <w:pPr>
        <w:numPr>
          <w:ilvl w:val="1"/>
          <w:numId w:val="23"/>
        </w:numPr>
        <w:spacing w:after="120"/>
        <w:ind w:left="284" w:hanging="284"/>
        <w:jc w:val="both"/>
        <w:rPr>
          <w:rFonts w:ascii="Franklin Gothic Book" w:eastAsia="Calibri" w:hAnsi="Franklin Gothic Book" w:cs="Arial"/>
          <w:b/>
          <w:bCs/>
          <w:color w:val="000000"/>
          <w:szCs w:val="20"/>
          <w:lang w:val="x-none" w:eastAsia="x-none"/>
        </w:rPr>
      </w:pPr>
      <w:r w:rsidRPr="00D17A35">
        <w:rPr>
          <w:rFonts w:ascii="Franklin Gothic Book" w:hAnsi="Franklin Gothic Book" w:cs="Arial"/>
          <w:szCs w:val="20"/>
        </w:rPr>
        <w:t>Fabryczny certyfikat kalibracji.</w:t>
      </w:r>
    </w:p>
    <w:p w14:paraId="17616A61" w14:textId="77777777" w:rsidR="00D65374" w:rsidRPr="00D17A35" w:rsidRDefault="00D65374" w:rsidP="00DC5954">
      <w:pPr>
        <w:numPr>
          <w:ilvl w:val="1"/>
          <w:numId w:val="23"/>
        </w:numPr>
        <w:spacing w:after="120"/>
        <w:ind w:left="284" w:hanging="284"/>
        <w:jc w:val="both"/>
        <w:rPr>
          <w:rFonts w:ascii="Franklin Gothic Book" w:eastAsia="Calibri" w:hAnsi="Franklin Gothic Book" w:cs="Arial"/>
          <w:b/>
          <w:bCs/>
          <w:color w:val="000000"/>
          <w:szCs w:val="20"/>
          <w:lang w:val="x-none" w:eastAsia="x-none"/>
        </w:rPr>
      </w:pPr>
      <w:r w:rsidRPr="00D17A35">
        <w:rPr>
          <w:rFonts w:ascii="Franklin Gothic Book" w:hAnsi="Franklin Gothic Book" w:cs="Arial"/>
          <w:color w:val="424242"/>
          <w:szCs w:val="20"/>
          <w:shd w:val="clear" w:color="auto" w:fill="FFFFFF"/>
        </w:rPr>
        <w:t xml:space="preserve">Kalibracja urządzenia w miejscu wykonywania pomiarów za pomocą </w:t>
      </w:r>
      <w:r w:rsidR="00DC5954" w:rsidRPr="00D17A35">
        <w:rPr>
          <w:rFonts w:ascii="Franklin Gothic Book" w:hAnsi="Franklin Gothic Book" w:cs="Arial"/>
          <w:color w:val="424242"/>
          <w:szCs w:val="20"/>
          <w:shd w:val="clear" w:color="auto" w:fill="FFFFFF"/>
        </w:rPr>
        <w:t>zamontowanego</w:t>
      </w:r>
      <w:r w:rsidRPr="00D17A35">
        <w:rPr>
          <w:rFonts w:ascii="Franklin Gothic Book" w:hAnsi="Franklin Gothic Book" w:cs="Arial"/>
          <w:color w:val="424242"/>
          <w:szCs w:val="20"/>
          <w:shd w:val="clear" w:color="auto" w:fill="FFFFFF"/>
        </w:rPr>
        <w:t xml:space="preserve"> na stałe urządzenia kalibrującego </w:t>
      </w:r>
      <w:r w:rsidR="00E92170">
        <w:rPr>
          <w:rFonts w:ascii="Franklin Gothic Book" w:hAnsi="Franklin Gothic Book" w:cs="Arial"/>
          <w:color w:val="424242"/>
          <w:szCs w:val="20"/>
          <w:shd w:val="clear" w:color="auto" w:fill="FFFFFF"/>
        </w:rPr>
        <w:t>(</w:t>
      </w:r>
      <w:r w:rsidRPr="00D17A35">
        <w:rPr>
          <w:rFonts w:ascii="Franklin Gothic Book" w:hAnsi="Franklin Gothic Book" w:cs="Arial"/>
          <w:color w:val="424242"/>
          <w:szCs w:val="20"/>
          <w:shd w:val="clear" w:color="auto" w:fill="FFFFFF"/>
        </w:rPr>
        <w:t>black body)</w:t>
      </w:r>
      <w:r w:rsidR="00E92170">
        <w:rPr>
          <w:rFonts w:ascii="Franklin Gothic Book" w:hAnsi="Franklin Gothic Book" w:cs="Arial"/>
          <w:color w:val="424242"/>
          <w:szCs w:val="20"/>
          <w:shd w:val="clear" w:color="auto" w:fill="FFFFFF"/>
        </w:rPr>
        <w:t xml:space="preserve"> </w:t>
      </w:r>
      <w:r w:rsidRPr="00D17A35">
        <w:rPr>
          <w:rFonts w:ascii="Franklin Gothic Book" w:hAnsi="Franklin Gothic Book" w:cs="Arial"/>
          <w:color w:val="424242"/>
          <w:szCs w:val="20"/>
          <w:shd w:val="clear" w:color="auto" w:fill="FFFFFF"/>
        </w:rPr>
        <w:t>-  dotyczy dwóch bram wejściowych.</w:t>
      </w:r>
    </w:p>
    <w:p w14:paraId="0F3AC9E2" w14:textId="77777777" w:rsidR="00D65374" w:rsidRPr="00DC142B" w:rsidRDefault="00D65374" w:rsidP="00DC142B">
      <w:pPr>
        <w:numPr>
          <w:ilvl w:val="1"/>
          <w:numId w:val="23"/>
        </w:numPr>
        <w:spacing w:after="120"/>
        <w:ind w:left="284" w:hanging="284"/>
        <w:jc w:val="both"/>
        <w:rPr>
          <w:rFonts w:ascii="Franklin Gothic Book" w:eastAsia="Calibri" w:hAnsi="Franklin Gothic Book" w:cs="Arial"/>
          <w:b/>
          <w:bCs/>
          <w:color w:val="000000"/>
          <w:szCs w:val="20"/>
          <w:lang w:val="x-none" w:eastAsia="x-none"/>
        </w:rPr>
      </w:pPr>
      <w:r w:rsidRPr="00D17A35">
        <w:rPr>
          <w:rFonts w:ascii="Franklin Gothic Book" w:hAnsi="Franklin Gothic Book" w:cs="Arial"/>
          <w:color w:val="000000"/>
          <w:szCs w:val="20"/>
        </w:rPr>
        <w:t>Spełnienie przez system norm  ISO, IEC.</w:t>
      </w:r>
    </w:p>
    <w:p w14:paraId="5D5F90E2" w14:textId="77777777" w:rsidR="00D65374" w:rsidRPr="00E92170" w:rsidRDefault="00D65374" w:rsidP="0004071C">
      <w:pPr>
        <w:numPr>
          <w:ilvl w:val="0"/>
          <w:numId w:val="23"/>
        </w:numPr>
        <w:spacing w:after="120"/>
        <w:ind w:left="142" w:hanging="153"/>
        <w:jc w:val="both"/>
        <w:rPr>
          <w:rFonts w:ascii="Franklin Gothic Book" w:eastAsia="Calibri" w:hAnsi="Franklin Gothic Book" w:cs="Arial"/>
          <w:b/>
          <w:bCs/>
          <w:color w:val="000000"/>
          <w:szCs w:val="20"/>
          <w:u w:val="single"/>
          <w:lang w:val="x-none" w:eastAsia="x-none"/>
        </w:rPr>
      </w:pPr>
      <w:r w:rsidRPr="00E92170">
        <w:rPr>
          <w:rFonts w:ascii="Franklin Gothic Book" w:eastAsia="Calibri" w:hAnsi="Franklin Gothic Book" w:cs="Arial"/>
          <w:b/>
          <w:bCs/>
          <w:color w:val="000000"/>
          <w:szCs w:val="20"/>
          <w:u w:val="single"/>
          <w:lang w:val="x-none" w:eastAsia="x-none"/>
        </w:rPr>
        <w:t xml:space="preserve">ZAŁOŻENIA I </w:t>
      </w:r>
      <w:r w:rsidRPr="00E92170">
        <w:rPr>
          <w:rFonts w:ascii="Franklin Gothic Book" w:hAnsi="Franklin Gothic Book" w:cs="Arial"/>
          <w:b/>
          <w:color w:val="000000"/>
          <w:szCs w:val="20"/>
          <w:u w:val="single"/>
          <w:lang w:val="x-none"/>
        </w:rPr>
        <w:t>WARUNKI</w:t>
      </w:r>
      <w:r w:rsidRPr="00E92170">
        <w:rPr>
          <w:rFonts w:ascii="Franklin Gothic Book" w:eastAsia="Calibri" w:hAnsi="Franklin Gothic Book" w:cs="Arial"/>
          <w:b/>
          <w:bCs/>
          <w:color w:val="000000"/>
          <w:szCs w:val="20"/>
          <w:u w:val="single"/>
          <w:lang w:val="x-none" w:eastAsia="x-none"/>
        </w:rPr>
        <w:t xml:space="preserve"> TECHNICZNE DLA PRAWIDŁOWEJ REALIZACJI ZADANIA</w:t>
      </w:r>
    </w:p>
    <w:p w14:paraId="36460744" w14:textId="77777777" w:rsidR="00D65374" w:rsidRPr="00D17A35" w:rsidRDefault="00D65374" w:rsidP="00DC5954">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„Wykonawca” – osoba fizyczna, osoba prawna albo jednostka organizacyjna nieposiadająca osobowości prawnej, która ubiega się o udzielenie Zamówienia, złożyła ofertę w Postępowaniu lub zawarła Umowę,</w:t>
      </w:r>
    </w:p>
    <w:p w14:paraId="37919B63" w14:textId="77777777" w:rsidR="00D65374" w:rsidRPr="00D17A35" w:rsidRDefault="00D65374" w:rsidP="00DC5954">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Wykonawca powinien mieć doświadczenie i w</w:t>
      </w:r>
      <w:r w:rsidRPr="00D17A35">
        <w:rPr>
          <w:rFonts w:ascii="Franklin Gothic Book" w:hAnsi="Franklin Gothic Book" w:cs="Arial"/>
          <w:color w:val="000000"/>
          <w:szCs w:val="20"/>
        </w:rPr>
        <w:t xml:space="preserve">draża/wdrażał </w:t>
      </w:r>
      <w:r w:rsidRPr="00D17A35">
        <w:rPr>
          <w:rFonts w:ascii="Franklin Gothic Book" w:hAnsi="Franklin Gothic Book" w:cs="Arial"/>
          <w:color w:val="000000"/>
          <w:szCs w:val="20"/>
          <w:lang w:val="x-none"/>
        </w:rPr>
        <w:t xml:space="preserve"> </w:t>
      </w:r>
      <w:r w:rsidRPr="00D17A35">
        <w:rPr>
          <w:rFonts w:ascii="Franklin Gothic Book" w:hAnsi="Franklin Gothic Book" w:cs="Arial"/>
          <w:color w:val="000000"/>
          <w:szCs w:val="20"/>
        </w:rPr>
        <w:t xml:space="preserve">systemy </w:t>
      </w:r>
      <w:r w:rsidRPr="00D17A35">
        <w:rPr>
          <w:rFonts w:ascii="Franklin Gothic Book" w:hAnsi="Franklin Gothic Book" w:cs="Arial"/>
          <w:color w:val="000000" w:themeColor="text1"/>
          <w:szCs w:val="20"/>
        </w:rPr>
        <w:t xml:space="preserve"> kontroli temperatury ludzkiego ciała. </w:t>
      </w:r>
    </w:p>
    <w:p w14:paraId="6802FD14" w14:textId="77777777" w:rsidR="00D65374" w:rsidRPr="00D17A35" w:rsidRDefault="00D65374" w:rsidP="00DC5954">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Wszystkie urządzenia, materiały podstawowe, materiały pomocnicze oraz sprzęt niezbędny dla bezpiecznej realizacji prac na terenie Zamawiającego zapewnia Wykonawca, który  ponosi wszystkie koszty w tym zakresie.</w:t>
      </w:r>
    </w:p>
    <w:p w14:paraId="55B3D97B" w14:textId="77777777" w:rsidR="00D65374" w:rsidRPr="00D17A35" w:rsidRDefault="00D65374" w:rsidP="00DC5954">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Złom metali i kabli stanowi własność Zamawiającego i należy go przekazać do magazynu wskazanego przez Zamawiającego. Pozostałe odpady Wykonawca zagospodaruje na swój koszt.</w:t>
      </w:r>
    </w:p>
    <w:p w14:paraId="6FAB2F21" w14:textId="77777777" w:rsidR="00D65374" w:rsidRPr="00D17A35" w:rsidRDefault="00D65374" w:rsidP="00DC5954">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Transport technologiczny materiałów oraz złomu należy do zakresu Wykonawcy, zgodnie z zasadami i instrukcjami obowiązującymi na terenie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Połaniec S.A.</w:t>
      </w:r>
    </w:p>
    <w:p w14:paraId="153BF0F7" w14:textId="77777777" w:rsidR="00D65374" w:rsidRPr="00E92170" w:rsidRDefault="00D65374" w:rsidP="0004071C">
      <w:pPr>
        <w:numPr>
          <w:ilvl w:val="0"/>
          <w:numId w:val="23"/>
        </w:numPr>
        <w:spacing w:after="120"/>
        <w:ind w:left="142" w:hanging="153"/>
        <w:jc w:val="both"/>
        <w:rPr>
          <w:rFonts w:ascii="Franklin Gothic Book" w:eastAsia="Calibri" w:hAnsi="Franklin Gothic Book" w:cs="Arial"/>
          <w:b/>
          <w:bCs/>
          <w:color w:val="000000"/>
          <w:szCs w:val="20"/>
          <w:u w:val="single"/>
          <w:lang w:val="x-none" w:eastAsia="x-none"/>
        </w:rPr>
      </w:pPr>
      <w:r w:rsidRPr="00E92170">
        <w:rPr>
          <w:rFonts w:ascii="Franklin Gothic Book" w:eastAsia="Calibri" w:hAnsi="Franklin Gothic Book" w:cs="Arial"/>
          <w:b/>
          <w:bCs/>
          <w:color w:val="000000"/>
          <w:szCs w:val="20"/>
          <w:u w:val="single"/>
          <w:lang w:val="x-none" w:eastAsia="x-none"/>
        </w:rPr>
        <w:t xml:space="preserve">WARUNKI </w:t>
      </w:r>
      <w:r w:rsidRPr="00E92170">
        <w:rPr>
          <w:rFonts w:ascii="Franklin Gothic Book" w:hAnsi="Franklin Gothic Book" w:cs="Arial"/>
          <w:b/>
          <w:color w:val="000000"/>
          <w:szCs w:val="20"/>
          <w:u w:val="single"/>
          <w:lang w:val="x-none"/>
        </w:rPr>
        <w:t>ORGANIZACYJNE</w:t>
      </w:r>
      <w:r w:rsidRPr="00E92170">
        <w:rPr>
          <w:rFonts w:ascii="Franklin Gothic Book" w:eastAsia="Calibri" w:hAnsi="Franklin Gothic Book" w:cs="Arial"/>
          <w:b/>
          <w:bCs/>
          <w:color w:val="000000"/>
          <w:szCs w:val="20"/>
          <w:u w:val="single"/>
          <w:lang w:val="x-none" w:eastAsia="x-none"/>
        </w:rPr>
        <w:t xml:space="preserve"> DLA PRAWIDŁOWEJ REALIZACJI ZADANIA</w:t>
      </w:r>
    </w:p>
    <w:p w14:paraId="3797DD77"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Podczas wykonywania prac na terenie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 xml:space="preserve">Połaniec S.A., Wykonawcę obowiązują aktualne przepisy wewnętrzne Zamawiającego, a w tym Instrukcja organizacji bezpiecznej pracy w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 xml:space="preserve">Połaniec S.A., Instrukcja ochrony przeciwpożarowej oraz przepisy w zakresie ochrony środowiska naturalnego, z którymi </w:t>
      </w:r>
      <w:r w:rsidRPr="00D17A35">
        <w:rPr>
          <w:rFonts w:ascii="Franklin Gothic Book" w:hAnsi="Franklin Gothic Book" w:cs="Arial"/>
          <w:color w:val="000000"/>
          <w:szCs w:val="20"/>
          <w:lang w:val="x-none"/>
        </w:rPr>
        <w:lastRenderedPageBreak/>
        <w:t>Wykonawca jest zobowiązany zapoznać się na etapie przed złożeniem ostatecznej oferty cenowej.</w:t>
      </w:r>
    </w:p>
    <w:p w14:paraId="5817FEBD"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Zamawiający żąda wskazania przez Wykonawcę części zamówienia, których wykonanie zamierza powierzyć Podwykonawcom i podania przez Wykonawcę nazw firm Podwykonawców, jeśli to ma zastosowanie.</w:t>
      </w:r>
    </w:p>
    <w:p w14:paraId="2B9470B4"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szCs w:val="20"/>
          <w:lang w:val="x-none"/>
        </w:rPr>
        <w:t xml:space="preserve">W </w:t>
      </w:r>
      <w:r w:rsidRPr="00D17A35">
        <w:rPr>
          <w:rFonts w:ascii="Franklin Gothic Book" w:hAnsi="Franklin Gothic Book" w:cs="Arial"/>
          <w:color w:val="000000"/>
          <w:szCs w:val="20"/>
          <w:lang w:val="x-none"/>
        </w:rPr>
        <w:t>przypadku</w:t>
      </w:r>
      <w:r w:rsidRPr="00D17A35">
        <w:rPr>
          <w:rFonts w:ascii="Franklin Gothic Book" w:hAnsi="Franklin Gothic Book" w:cs="Arial"/>
          <w:szCs w:val="20"/>
          <w:lang w:val="x-none"/>
        </w:rPr>
        <w:t xml:space="preserve"> powierzenia realizacji zamówienia Podwykonawcy, Wykonawca ponosi odpowiedzialność za działanie lub zaniechanie takiego podmiotu jak za własne działania lub zaniechania.</w:t>
      </w:r>
    </w:p>
    <w:p w14:paraId="78B46D46" w14:textId="77777777" w:rsidR="00D65374" w:rsidRPr="00E92170" w:rsidRDefault="00D65374" w:rsidP="0004071C">
      <w:pPr>
        <w:numPr>
          <w:ilvl w:val="0"/>
          <w:numId w:val="23"/>
        </w:numPr>
        <w:spacing w:after="120"/>
        <w:ind w:left="142" w:hanging="153"/>
        <w:jc w:val="both"/>
        <w:rPr>
          <w:rFonts w:ascii="Franklin Gothic Book" w:hAnsi="Franklin Gothic Book" w:cs="Arial"/>
          <w:color w:val="000000"/>
          <w:szCs w:val="20"/>
          <w:u w:val="single"/>
          <w:lang w:val="x-none"/>
        </w:rPr>
      </w:pPr>
      <w:r w:rsidRPr="00E92170">
        <w:rPr>
          <w:rFonts w:ascii="Franklin Gothic Book" w:hAnsi="Franklin Gothic Book" w:cs="Arial"/>
          <w:b/>
          <w:color w:val="000000"/>
          <w:szCs w:val="20"/>
          <w:u w:val="single"/>
          <w:lang w:val="x-none"/>
        </w:rPr>
        <w:t>OBOWIĄZKI ZAMAWIAJĄCEGO</w:t>
      </w:r>
    </w:p>
    <w:p w14:paraId="3CD10600"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Bieżąca współpraca, bezzwłoczne udzielanie informacji oraz udział w wizjach lokalnych związanych z realizowanym zadaniem.</w:t>
      </w:r>
    </w:p>
    <w:p w14:paraId="39DFF34F"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Konsultowanie proponowanych rozwiązań technicznych.</w:t>
      </w:r>
    </w:p>
    <w:p w14:paraId="5F85F836"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Przekazywanie wszystkich koniecznych dokumentów związanych z zakresem SIWZ.</w:t>
      </w:r>
    </w:p>
    <w:p w14:paraId="319019A4" w14:textId="77777777" w:rsidR="00D65374" w:rsidRPr="00E92170" w:rsidRDefault="00D65374" w:rsidP="0004071C">
      <w:pPr>
        <w:numPr>
          <w:ilvl w:val="0"/>
          <w:numId w:val="23"/>
        </w:numPr>
        <w:spacing w:after="120"/>
        <w:ind w:left="142" w:hanging="142"/>
        <w:jc w:val="both"/>
        <w:rPr>
          <w:rFonts w:ascii="Franklin Gothic Book" w:hAnsi="Franklin Gothic Book" w:cs="Arial"/>
          <w:color w:val="000000"/>
          <w:szCs w:val="20"/>
          <w:u w:val="single"/>
          <w:lang w:val="x-none"/>
        </w:rPr>
      </w:pPr>
      <w:r w:rsidRPr="00E92170">
        <w:rPr>
          <w:rFonts w:ascii="Franklin Gothic Book" w:hAnsi="Franklin Gothic Book" w:cs="Arial"/>
          <w:b/>
          <w:color w:val="000000"/>
          <w:szCs w:val="20"/>
          <w:u w:val="single"/>
          <w:lang w:val="x-none"/>
        </w:rPr>
        <w:t>OBOWIĄZKI WYKONAWCY</w:t>
      </w:r>
    </w:p>
    <w:p w14:paraId="0034833F"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Dostarczenie wymaganych instrukcją organizacji bezpiecznej pracy w Enea</w:t>
      </w:r>
      <w:r w:rsidRPr="00D17A35">
        <w:rPr>
          <w:rFonts w:ascii="Franklin Gothic Book" w:hAnsi="Franklin Gothic Book" w:cs="Arial"/>
          <w:color w:val="000000"/>
          <w:szCs w:val="20"/>
        </w:rPr>
        <w:t xml:space="preserve"> Elektrownia</w:t>
      </w:r>
      <w:r w:rsidRPr="00D17A35">
        <w:rPr>
          <w:rFonts w:ascii="Franklin Gothic Book" w:hAnsi="Franklin Gothic Book" w:cs="Arial"/>
          <w:color w:val="000000"/>
          <w:szCs w:val="20"/>
          <w:lang w:val="x-none"/>
        </w:rPr>
        <w:t xml:space="preserve"> Połaniec S.A., dokumentów zarówno </w:t>
      </w:r>
      <w:r w:rsidRPr="00D17A35">
        <w:rPr>
          <w:rFonts w:ascii="Franklin Gothic Book" w:hAnsi="Franklin Gothic Book" w:cs="Arial"/>
          <w:b/>
          <w:color w:val="000000"/>
          <w:szCs w:val="20"/>
          <w:u w:val="single"/>
          <w:lang w:val="x-none"/>
        </w:rPr>
        <w:t>na etapie składania oferty (dokument Z-7</w:t>
      </w:r>
      <w:r w:rsidRPr="00D17A35">
        <w:rPr>
          <w:rFonts w:ascii="Franklin Gothic Book" w:hAnsi="Franklin Gothic Book" w:cs="Arial"/>
          <w:color w:val="000000"/>
          <w:szCs w:val="20"/>
          <w:u w:val="single"/>
          <w:lang w:val="x-none"/>
        </w:rPr>
        <w:t>)</w:t>
      </w:r>
      <w:r w:rsidRPr="00D17A35">
        <w:rPr>
          <w:rFonts w:ascii="Franklin Gothic Book" w:hAnsi="Franklin Gothic Book" w:cs="Arial"/>
          <w:color w:val="000000"/>
          <w:szCs w:val="20"/>
          <w:lang w:val="x-none"/>
        </w:rPr>
        <w:t xml:space="preserve"> jak i przed rozpoczęciem prac na obiektach w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Połaniec S.A (dokumenty Z-1, Z-2, Z-8), w wymaganych terminach.</w:t>
      </w:r>
    </w:p>
    <w:p w14:paraId="799BB31E"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Skierowanie do wykonywania prac na terenie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 xml:space="preserve">Połaniec S.A. pracowników </w:t>
      </w:r>
      <w:r w:rsidRPr="00D17A35">
        <w:rPr>
          <w:rFonts w:ascii="Franklin Gothic Book" w:hAnsi="Franklin Gothic Book" w:cs="Arial"/>
          <w:color w:val="000000"/>
          <w:szCs w:val="20"/>
          <w:lang w:val="x-none"/>
        </w:rPr>
        <w:br/>
        <w:t>o wymaganych kwalifikacjach zawodowych, spełniających wymagania określone w aktualnej instrukcji organizacji bezpiecznej pracy obowiązującej u Zamawiającego.</w:t>
      </w:r>
    </w:p>
    <w:p w14:paraId="65337EAF"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Dostarczenie wymaganych instrukcją postępowania z odpadami wytworzonymi u Zamawiającego przez podmioty zewnętrzne, dokumentów przed rozpoczęciem prac na obiektach w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Połaniec S.A (lista i rodzaj wytwarzanych odpadów, spis stosowanych substancji chemicznych i niebezpiecznych, potwierdzenie zapoznania pracowników z aspektami środowiskowymi). Tylko złom stalowy oraz kable są kwalifikowane, jako odpad Zamawiającego.</w:t>
      </w:r>
    </w:p>
    <w:p w14:paraId="038FE050"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Dostarczenie dokumentów z przeprowadzonej utylizacji pozostałych wytworzonych przez Wykonawcę odpadów, zgodnie z wymaganiami obowiązującej instrukcji.</w:t>
      </w:r>
    </w:p>
    <w:p w14:paraId="419CFD48" w14:textId="77777777" w:rsidR="00D65374" w:rsidRPr="00E92170" w:rsidRDefault="00D65374" w:rsidP="0004071C">
      <w:pPr>
        <w:numPr>
          <w:ilvl w:val="0"/>
          <w:numId w:val="23"/>
        </w:numPr>
        <w:spacing w:after="120"/>
        <w:ind w:left="142" w:hanging="142"/>
        <w:jc w:val="both"/>
        <w:rPr>
          <w:rFonts w:ascii="Franklin Gothic Book" w:hAnsi="Franklin Gothic Book" w:cs="Arial"/>
          <w:b/>
          <w:color w:val="000000"/>
          <w:szCs w:val="20"/>
          <w:u w:val="single"/>
          <w:lang w:val="x-none"/>
        </w:rPr>
      </w:pPr>
      <w:r w:rsidRPr="00E92170">
        <w:rPr>
          <w:rFonts w:ascii="Franklin Gothic Book" w:hAnsi="Franklin Gothic Book" w:cs="Arial"/>
          <w:b/>
          <w:color w:val="000000"/>
          <w:szCs w:val="20"/>
          <w:u w:val="single"/>
          <w:lang w:val="x-none"/>
        </w:rPr>
        <w:t>GWARANCJE</w:t>
      </w:r>
    </w:p>
    <w:p w14:paraId="3EAD910B"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Wymagany przez Zamawiającego okres gwarancji </w:t>
      </w:r>
      <w:r w:rsidRPr="00D17A35">
        <w:rPr>
          <w:rFonts w:ascii="Franklin Gothic Book" w:hAnsi="Franklin Gothic Book" w:cs="Arial"/>
          <w:color w:val="000000"/>
          <w:szCs w:val="20"/>
        </w:rPr>
        <w:t xml:space="preserve">prawidłowego działania systemu </w:t>
      </w:r>
      <w:r w:rsidRPr="00D17A35">
        <w:rPr>
          <w:rFonts w:ascii="Franklin Gothic Book" w:hAnsi="Franklin Gothic Book" w:cs="Arial"/>
          <w:color w:val="000000"/>
          <w:szCs w:val="20"/>
          <w:lang w:val="x-none"/>
        </w:rPr>
        <w:t xml:space="preserve">powinien wynosić minimum </w:t>
      </w:r>
      <w:r w:rsidRPr="00D17A35">
        <w:rPr>
          <w:rFonts w:ascii="Franklin Gothic Book" w:hAnsi="Franklin Gothic Book" w:cs="Arial"/>
          <w:color w:val="000000"/>
          <w:szCs w:val="20"/>
        </w:rPr>
        <w:t>24</w:t>
      </w:r>
      <w:r w:rsidRPr="00D17A35">
        <w:rPr>
          <w:rFonts w:ascii="Franklin Gothic Book" w:hAnsi="Franklin Gothic Book" w:cs="Arial"/>
          <w:color w:val="000000"/>
          <w:szCs w:val="20"/>
          <w:lang w:val="x-none"/>
        </w:rPr>
        <w:t xml:space="preserve"> </w:t>
      </w:r>
      <w:r w:rsidR="00FF6443" w:rsidRPr="00D17A35">
        <w:rPr>
          <w:rFonts w:ascii="Franklin Gothic Book" w:hAnsi="Franklin Gothic Book" w:cs="Arial"/>
          <w:color w:val="000000"/>
          <w:szCs w:val="20"/>
          <w:lang w:val="x-none"/>
        </w:rPr>
        <w:t>miesiące</w:t>
      </w:r>
      <w:r w:rsidRPr="00D17A35">
        <w:rPr>
          <w:rFonts w:ascii="Franklin Gothic Book" w:hAnsi="Franklin Gothic Book" w:cs="Arial"/>
          <w:color w:val="000000"/>
          <w:szCs w:val="20"/>
        </w:rPr>
        <w:t>,</w:t>
      </w:r>
      <w:r w:rsidRPr="00D17A35">
        <w:rPr>
          <w:rFonts w:ascii="Franklin Gothic Book" w:hAnsi="Franklin Gothic Book" w:cs="Arial"/>
          <w:color w:val="000000"/>
          <w:szCs w:val="20"/>
          <w:lang w:val="x-none"/>
        </w:rPr>
        <w:t xml:space="preserve"> licząc od daty odbioru końcowego. </w:t>
      </w:r>
    </w:p>
    <w:p w14:paraId="23A21D54" w14:textId="77777777" w:rsidR="00D65374" w:rsidRPr="00FF6443" w:rsidRDefault="00FF6443" w:rsidP="00FF6443">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Pr>
          <w:rFonts w:ascii="Franklin Gothic Book" w:hAnsi="Franklin Gothic Book" w:cs="Arial"/>
          <w:color w:val="000000"/>
          <w:szCs w:val="20"/>
          <w:lang w:val="x-none"/>
        </w:rPr>
        <w:t>Wymagania</w:t>
      </w:r>
      <w:r>
        <w:rPr>
          <w:rFonts w:ascii="Franklin Gothic Book" w:hAnsi="Franklin Gothic Book" w:cs="Arial"/>
          <w:color w:val="000000"/>
          <w:szCs w:val="20"/>
        </w:rPr>
        <w:t xml:space="preserve"> - p</w:t>
      </w:r>
      <w:r w:rsidRPr="00FF6443">
        <w:rPr>
          <w:rFonts w:ascii="Franklin Gothic Book" w:hAnsi="Franklin Gothic Book" w:cs="Arial"/>
          <w:color w:val="000000"/>
          <w:szCs w:val="20"/>
          <w:lang w:val="x-none"/>
        </w:rPr>
        <w:t>przystąpienie</w:t>
      </w:r>
      <w:r w:rsidR="00D65374" w:rsidRPr="00FF6443">
        <w:rPr>
          <w:rFonts w:ascii="Franklin Gothic Book" w:hAnsi="Franklin Gothic Book" w:cs="Arial"/>
          <w:color w:val="000000"/>
          <w:szCs w:val="20"/>
          <w:lang w:val="x-none"/>
        </w:rPr>
        <w:t xml:space="preserve"> do usuwania wad do </w:t>
      </w:r>
      <w:r w:rsidR="00D65374" w:rsidRPr="00FF6443">
        <w:rPr>
          <w:rFonts w:ascii="Franklin Gothic Book" w:hAnsi="Franklin Gothic Book" w:cs="Arial"/>
          <w:color w:val="000000"/>
          <w:szCs w:val="20"/>
        </w:rPr>
        <w:t>48</w:t>
      </w:r>
      <w:r w:rsidR="00D65374" w:rsidRPr="00FF6443">
        <w:rPr>
          <w:rFonts w:ascii="Franklin Gothic Book" w:hAnsi="Franklin Gothic Book" w:cs="Arial"/>
          <w:color w:val="000000"/>
          <w:szCs w:val="20"/>
          <w:lang w:val="x-none"/>
        </w:rPr>
        <w:t xml:space="preserve"> godzin od otrzymania z</w:t>
      </w:r>
      <w:r w:rsidR="00D65374" w:rsidRPr="00FF6443">
        <w:rPr>
          <w:rFonts w:ascii="Franklin Gothic Book" w:hAnsi="Franklin Gothic Book" w:cs="Arial"/>
          <w:color w:val="000000"/>
          <w:szCs w:val="20"/>
        </w:rPr>
        <w:t>głoszenia.</w:t>
      </w:r>
      <w:r w:rsidR="00D65374" w:rsidRPr="00FF6443">
        <w:rPr>
          <w:rFonts w:ascii="Franklin Gothic Book" w:hAnsi="Franklin Gothic Book" w:cs="Arial"/>
          <w:color w:val="000000"/>
          <w:szCs w:val="20"/>
          <w:lang w:val="x-none"/>
        </w:rPr>
        <w:t xml:space="preserve"> </w:t>
      </w:r>
    </w:p>
    <w:p w14:paraId="1D4BDA30" w14:textId="77777777" w:rsidR="00D65374" w:rsidRPr="00D17A35" w:rsidRDefault="00D65374" w:rsidP="00FF6443">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Z</w:t>
      </w:r>
      <w:r w:rsidRPr="00D17A35">
        <w:rPr>
          <w:rFonts w:ascii="Franklin Gothic Book" w:hAnsi="Franklin Gothic Book" w:cs="Arial"/>
          <w:color w:val="000000"/>
          <w:szCs w:val="20"/>
        </w:rPr>
        <w:t>głoszenie</w:t>
      </w:r>
      <w:r w:rsidRPr="00D17A35">
        <w:rPr>
          <w:rFonts w:ascii="Franklin Gothic Book" w:hAnsi="Franklin Gothic Book" w:cs="Arial"/>
          <w:color w:val="000000"/>
          <w:szCs w:val="20"/>
          <w:lang w:val="x-none"/>
        </w:rPr>
        <w:t xml:space="preserve"> będzie przekazane telefonicznie i potwierdzone pocztą elektroniczną</w:t>
      </w:r>
      <w:r w:rsidR="00FF6443">
        <w:rPr>
          <w:rFonts w:ascii="Franklin Gothic Book" w:hAnsi="Franklin Gothic Book" w:cs="Arial"/>
          <w:color w:val="000000"/>
          <w:szCs w:val="20"/>
        </w:rPr>
        <w:t xml:space="preserve"> na wskazany </w:t>
      </w:r>
      <w:r w:rsidRPr="00D17A35">
        <w:rPr>
          <w:rFonts w:ascii="Franklin Gothic Book" w:hAnsi="Franklin Gothic Book" w:cs="Arial"/>
          <w:color w:val="000000"/>
          <w:szCs w:val="20"/>
        </w:rPr>
        <w:t>w Umowie adres.</w:t>
      </w:r>
    </w:p>
    <w:p w14:paraId="01FE1F89" w14:textId="77777777" w:rsidR="00D65374" w:rsidRPr="00E92170" w:rsidRDefault="00D65374" w:rsidP="0004071C">
      <w:pPr>
        <w:numPr>
          <w:ilvl w:val="0"/>
          <w:numId w:val="23"/>
        </w:numPr>
        <w:spacing w:after="120"/>
        <w:ind w:left="142" w:hanging="142"/>
        <w:rPr>
          <w:rFonts w:ascii="Franklin Gothic Book" w:eastAsia="Calibri" w:hAnsi="Franklin Gothic Book" w:cs="Arial"/>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WYNAGRODZENIE I WARUNKI PŁATNOŚCI</w:t>
      </w:r>
    </w:p>
    <w:p w14:paraId="0D0C71D0" w14:textId="77777777" w:rsidR="00D65374" w:rsidRPr="00D17A35" w:rsidRDefault="00D65374" w:rsidP="009F228E">
      <w:pPr>
        <w:pStyle w:val="Tekstpodstawowywcity"/>
        <w:numPr>
          <w:ilvl w:val="0"/>
          <w:numId w:val="45"/>
        </w:numPr>
        <w:tabs>
          <w:tab w:val="clear" w:pos="720"/>
          <w:tab w:val="num" w:pos="284"/>
        </w:tabs>
        <w:ind w:left="284" w:hanging="284"/>
        <w:jc w:val="both"/>
        <w:rPr>
          <w:rFonts w:ascii="Franklin Gothic Book" w:hAnsi="Franklin Gothic Book" w:cs="Arial"/>
          <w:color w:val="000000" w:themeColor="text1"/>
          <w:szCs w:val="20"/>
        </w:rPr>
      </w:pPr>
      <w:r w:rsidRPr="00D17A35">
        <w:rPr>
          <w:rFonts w:ascii="Franklin Gothic Book" w:hAnsi="Franklin Gothic Book" w:cs="Arial"/>
          <w:color w:val="000000" w:themeColor="text1"/>
          <w:szCs w:val="20"/>
        </w:rPr>
        <w:t>Wynagrodzenie ryczałtowe za wykonanie usługi musi obejmować wszystkie koszty wykonania prac, w szczególności: koszty dostaw materiałów, robocizny, koszty pracy urządzeń, koszty utylizacji odpadów powstałych podczas wykonywania prac, koszty pracy sprzętu i transportu, koszty ogólne i zysk.</w:t>
      </w:r>
    </w:p>
    <w:p w14:paraId="3176DE08" w14:textId="77777777" w:rsidR="00D65374" w:rsidRPr="00D17A35" w:rsidRDefault="00D65374" w:rsidP="009F228E">
      <w:pPr>
        <w:pStyle w:val="Tekstpodstawowywcity"/>
        <w:numPr>
          <w:ilvl w:val="0"/>
          <w:numId w:val="45"/>
        </w:numPr>
        <w:tabs>
          <w:tab w:val="clear" w:pos="720"/>
          <w:tab w:val="num" w:pos="284"/>
        </w:tabs>
        <w:ind w:left="284" w:hanging="284"/>
        <w:jc w:val="both"/>
        <w:rPr>
          <w:rFonts w:ascii="Franklin Gothic Book" w:hAnsi="Franklin Gothic Book" w:cs="Arial"/>
          <w:color w:val="000000" w:themeColor="text1"/>
          <w:szCs w:val="20"/>
        </w:rPr>
      </w:pPr>
      <w:r w:rsidRPr="00D17A35">
        <w:rPr>
          <w:rFonts w:ascii="Franklin Gothic Book" w:hAnsi="Franklin Gothic Book" w:cs="Arial"/>
          <w:color w:val="000000"/>
          <w:szCs w:val="20"/>
        </w:rPr>
        <w:t>Podstawą do wystawienia faktury będzie protokół odbioru końcowego z wynikiem pozytywnym, podpisany przez przedstawicieli obu stron.</w:t>
      </w:r>
    </w:p>
    <w:p w14:paraId="38309C7C" w14:textId="77777777" w:rsidR="00D65374" w:rsidRPr="00D17A35" w:rsidRDefault="00D65374" w:rsidP="009F228E">
      <w:pPr>
        <w:pStyle w:val="Tekstpodstawowywcity"/>
        <w:numPr>
          <w:ilvl w:val="0"/>
          <w:numId w:val="45"/>
        </w:numPr>
        <w:tabs>
          <w:tab w:val="clear" w:pos="720"/>
          <w:tab w:val="num" w:pos="284"/>
        </w:tabs>
        <w:ind w:left="284" w:hanging="284"/>
        <w:jc w:val="both"/>
        <w:rPr>
          <w:rFonts w:ascii="Franklin Gothic Book" w:hAnsi="Franklin Gothic Book" w:cs="Arial"/>
          <w:color w:val="000000" w:themeColor="text1"/>
          <w:szCs w:val="20"/>
        </w:rPr>
      </w:pPr>
      <w:r w:rsidRPr="00D17A35">
        <w:rPr>
          <w:rFonts w:ascii="Franklin Gothic Book" w:hAnsi="Franklin Gothic Book" w:cs="Arial"/>
          <w:color w:val="000000"/>
          <w:szCs w:val="20"/>
          <w:lang w:val="x-none"/>
        </w:rPr>
        <w:t>Ewentualny podział przedmiotu na odrębne przedmioty rozliczeń i odbioru/płatności na etapy</w:t>
      </w:r>
      <w:r w:rsidRPr="00D17A35">
        <w:rPr>
          <w:rFonts w:ascii="Franklin Gothic Book" w:hAnsi="Franklin Gothic Book" w:cs="Arial"/>
          <w:color w:val="000000"/>
          <w:szCs w:val="20"/>
        </w:rPr>
        <w:t xml:space="preserve"> nie jest przewidywany.</w:t>
      </w:r>
      <w:r w:rsidRPr="00D17A35">
        <w:rPr>
          <w:rFonts w:ascii="Franklin Gothic Book" w:hAnsi="Franklin Gothic Book" w:cs="Arial"/>
          <w:color w:val="000000"/>
          <w:szCs w:val="20"/>
          <w:lang w:val="x-none"/>
        </w:rPr>
        <w:t xml:space="preserve"> </w:t>
      </w:r>
    </w:p>
    <w:p w14:paraId="3BF0057F" w14:textId="77777777" w:rsidR="00A31554" w:rsidRPr="00A31554" w:rsidRDefault="00A31554" w:rsidP="009F228E">
      <w:pPr>
        <w:pStyle w:val="Legenda"/>
        <w:numPr>
          <w:ilvl w:val="0"/>
          <w:numId w:val="45"/>
        </w:numPr>
        <w:tabs>
          <w:tab w:val="clear" w:pos="720"/>
          <w:tab w:val="num" w:pos="284"/>
        </w:tabs>
        <w:spacing w:after="120"/>
        <w:ind w:left="284" w:hanging="284"/>
        <w:rPr>
          <w:rFonts w:ascii="Franklin Gothic Book" w:hAnsi="Franklin Gothic Book" w:cs="Arial"/>
          <w:i w:val="0"/>
          <w:color w:val="auto"/>
          <w:sz w:val="20"/>
          <w:szCs w:val="20"/>
        </w:rPr>
      </w:pPr>
      <w:r w:rsidRPr="00A31554">
        <w:rPr>
          <w:rFonts w:ascii="Franklin Gothic Book" w:eastAsiaTheme="majorEastAsia" w:hAnsi="Franklin Gothic Book" w:cstheme="minorHAnsi"/>
          <w:i w:val="0"/>
          <w:color w:val="auto"/>
          <w:sz w:val="20"/>
          <w:szCs w:val="20"/>
        </w:rPr>
        <w:t xml:space="preserve">Zapłata wynagrodzenia na rachunek Wykonawcy nastąpi w ciągu 30 dni  </w:t>
      </w:r>
      <w:r w:rsidRPr="00A31554">
        <w:rPr>
          <w:rFonts w:ascii="Franklin Gothic Book" w:hAnsi="Franklin Gothic Book" w:cs="Arial"/>
          <w:i w:val="0"/>
          <w:color w:val="auto"/>
          <w:sz w:val="20"/>
          <w:szCs w:val="20"/>
        </w:rPr>
        <w:t xml:space="preserve">od daty otrzymania </w:t>
      </w:r>
      <w:r w:rsidRPr="00A31554">
        <w:rPr>
          <w:rFonts w:ascii="Franklin Gothic Book" w:eastAsiaTheme="majorEastAsia" w:hAnsi="Franklin Gothic Book" w:cstheme="minorHAnsi"/>
          <w:i w:val="0"/>
          <w:color w:val="auto"/>
          <w:sz w:val="20"/>
          <w:szCs w:val="20"/>
        </w:rPr>
        <w:t>prawidłowo wystawionej faktury VAT</w:t>
      </w:r>
      <w:r w:rsidRPr="00A31554">
        <w:rPr>
          <w:rFonts w:ascii="Franklin Gothic Book" w:hAnsi="Franklin Gothic Book" w:cs="Arial"/>
          <w:i w:val="0"/>
          <w:color w:val="auto"/>
          <w:sz w:val="20"/>
          <w:szCs w:val="20"/>
        </w:rPr>
        <w:t xml:space="preserve"> na adres wskazany przez Zamawiającego.</w:t>
      </w:r>
    </w:p>
    <w:p w14:paraId="020F9D07" w14:textId="77777777" w:rsidR="00A31554" w:rsidRPr="00A31554" w:rsidRDefault="00A31554" w:rsidP="009F228E">
      <w:pPr>
        <w:pStyle w:val="Akapitzlist"/>
        <w:keepNext/>
        <w:numPr>
          <w:ilvl w:val="0"/>
          <w:numId w:val="45"/>
        </w:numPr>
        <w:tabs>
          <w:tab w:val="clear" w:pos="720"/>
          <w:tab w:val="num" w:pos="284"/>
        </w:tabs>
        <w:spacing w:after="120" w:line="240" w:lineRule="auto"/>
        <w:ind w:left="284" w:hanging="284"/>
        <w:contextualSpacing w:val="0"/>
        <w:jc w:val="both"/>
        <w:outlineLvl w:val="0"/>
        <w:rPr>
          <w:rFonts w:ascii="Franklin Gothic Book" w:eastAsiaTheme="majorEastAsia" w:hAnsi="Franklin Gothic Book" w:cstheme="minorHAnsi"/>
          <w:sz w:val="20"/>
          <w:szCs w:val="20"/>
        </w:rPr>
      </w:pPr>
      <w:r w:rsidRPr="00A31554">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14:paraId="2C07B863" w14:textId="77777777" w:rsidR="00A31554" w:rsidRPr="00A31554" w:rsidRDefault="00A31554" w:rsidP="009F228E">
      <w:pPr>
        <w:pStyle w:val="Akapitzlist"/>
        <w:numPr>
          <w:ilvl w:val="0"/>
          <w:numId w:val="45"/>
        </w:numPr>
        <w:shd w:val="clear" w:color="auto" w:fill="FFFFFF"/>
        <w:tabs>
          <w:tab w:val="clear" w:pos="720"/>
          <w:tab w:val="num" w:pos="284"/>
        </w:tabs>
        <w:spacing w:after="120" w:line="240" w:lineRule="auto"/>
        <w:ind w:left="284" w:hanging="284"/>
        <w:contextualSpacing w:val="0"/>
        <w:jc w:val="both"/>
        <w:rPr>
          <w:rFonts w:ascii="Franklin Gothic Book" w:hAnsi="Franklin Gothic Book" w:cs="Arial"/>
          <w:color w:val="333333"/>
          <w:sz w:val="20"/>
          <w:szCs w:val="20"/>
        </w:rPr>
      </w:pPr>
      <w:r w:rsidRPr="00A31554">
        <w:rPr>
          <w:rFonts w:ascii="Franklin Gothic Book" w:hAnsi="Franklin Gothic Book" w:cs="Arial"/>
          <w:color w:val="333333"/>
          <w:sz w:val="20"/>
          <w:szCs w:val="20"/>
        </w:rPr>
        <w:t>Wykonawca oświadcza, że wyraża zgodę na dokonywanie przez Zamawiającego płatności w systemie podzielonej płatności.</w:t>
      </w:r>
    </w:p>
    <w:p w14:paraId="3F397334" w14:textId="77777777" w:rsidR="00A31554" w:rsidRPr="00DC142B" w:rsidRDefault="00A31554" w:rsidP="009F228E">
      <w:pPr>
        <w:pStyle w:val="Akapitzlist"/>
        <w:numPr>
          <w:ilvl w:val="0"/>
          <w:numId w:val="45"/>
        </w:numPr>
        <w:shd w:val="clear" w:color="auto" w:fill="FFFFFF"/>
        <w:tabs>
          <w:tab w:val="clear" w:pos="720"/>
          <w:tab w:val="num" w:pos="284"/>
        </w:tabs>
        <w:spacing w:after="120" w:line="240" w:lineRule="auto"/>
        <w:ind w:left="284" w:hanging="284"/>
        <w:contextualSpacing w:val="0"/>
        <w:jc w:val="both"/>
        <w:rPr>
          <w:rFonts w:ascii="Franklin Gothic Book" w:hAnsi="Franklin Gothic Book" w:cs="Arial"/>
          <w:color w:val="333333"/>
          <w:sz w:val="20"/>
          <w:szCs w:val="20"/>
          <w:lang w:eastAsia="pl-PL"/>
        </w:rPr>
      </w:pPr>
      <w:r w:rsidRPr="00A31554">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A055614" w14:textId="77777777" w:rsidR="00DC142B" w:rsidRPr="00DC142B" w:rsidRDefault="00DC142B" w:rsidP="00DC142B">
      <w:pPr>
        <w:pStyle w:val="Akapitzlist"/>
        <w:shd w:val="clear" w:color="auto" w:fill="FFFFFF"/>
        <w:spacing w:after="120" w:line="240" w:lineRule="auto"/>
        <w:ind w:left="284"/>
        <w:contextualSpacing w:val="0"/>
        <w:jc w:val="both"/>
        <w:rPr>
          <w:rFonts w:ascii="Franklin Gothic Book" w:hAnsi="Franklin Gothic Book" w:cs="Arial"/>
          <w:color w:val="333333"/>
          <w:sz w:val="20"/>
          <w:szCs w:val="20"/>
          <w:lang w:eastAsia="pl-PL"/>
        </w:rPr>
      </w:pPr>
    </w:p>
    <w:p w14:paraId="59C3FBFB" w14:textId="77777777" w:rsidR="00A31554" w:rsidRPr="00A31554" w:rsidRDefault="00A31554" w:rsidP="00A31554">
      <w:pPr>
        <w:pStyle w:val="Akapitzlist"/>
        <w:numPr>
          <w:ilvl w:val="0"/>
          <w:numId w:val="23"/>
        </w:numPr>
        <w:spacing w:before="120" w:after="0" w:line="240" w:lineRule="auto"/>
        <w:ind w:left="284" w:hanging="284"/>
        <w:contextualSpacing w:val="0"/>
        <w:jc w:val="both"/>
        <w:rPr>
          <w:rFonts w:ascii="Franklin Gothic Book" w:hAnsi="Franklin Gothic Book"/>
          <w:b/>
          <w:sz w:val="20"/>
          <w:szCs w:val="20"/>
          <w:u w:val="single"/>
        </w:rPr>
      </w:pPr>
      <w:r w:rsidRPr="00A31554">
        <w:rPr>
          <w:rFonts w:ascii="Franklin Gothic Book" w:hAnsi="Franklin Gothic Book"/>
          <w:b/>
          <w:sz w:val="20"/>
          <w:szCs w:val="20"/>
          <w:u w:val="single"/>
        </w:rPr>
        <w:t>KARY UMOWNE:</w:t>
      </w:r>
    </w:p>
    <w:p w14:paraId="4EA6A74C" w14:textId="77777777" w:rsidR="00A31554" w:rsidRPr="00A31554" w:rsidRDefault="00A31554" w:rsidP="00A31554">
      <w:pPr>
        <w:pStyle w:val="Akapitzlist"/>
        <w:spacing w:before="120" w:after="0" w:line="240" w:lineRule="auto"/>
        <w:ind w:left="142"/>
        <w:contextualSpacing w:val="0"/>
        <w:jc w:val="both"/>
        <w:rPr>
          <w:rFonts w:ascii="Franklin Gothic Book" w:hAnsi="Franklin Gothic Book"/>
          <w:sz w:val="20"/>
          <w:szCs w:val="20"/>
        </w:rPr>
      </w:pPr>
      <w:r w:rsidRPr="00A31554">
        <w:rPr>
          <w:rFonts w:ascii="Franklin Gothic Book" w:hAnsi="Franklin Gothic Book"/>
          <w:sz w:val="20"/>
          <w:szCs w:val="20"/>
        </w:rPr>
        <w:t xml:space="preserve">  Zgodne z OWZU wersja NZ/4/2018 z dnia 7 sierpnia 2018r.</w:t>
      </w:r>
    </w:p>
    <w:p w14:paraId="6A6CE3A7" w14:textId="77777777" w:rsidR="00D65374" w:rsidRPr="00D17A35" w:rsidRDefault="00D65374" w:rsidP="00DC5954">
      <w:pPr>
        <w:spacing w:after="120"/>
        <w:jc w:val="both"/>
        <w:rPr>
          <w:rFonts w:ascii="Franklin Gothic Book" w:hAnsi="Franklin Gothic Book" w:cs="Arial"/>
          <w:color w:val="000000"/>
          <w:szCs w:val="20"/>
          <w:lang w:val="x-none"/>
        </w:rPr>
      </w:pPr>
    </w:p>
    <w:p w14:paraId="6E665DB9" w14:textId="77777777" w:rsidR="00D65374" w:rsidRPr="00E92170" w:rsidRDefault="00D65374" w:rsidP="0004071C">
      <w:pPr>
        <w:numPr>
          <w:ilvl w:val="0"/>
          <w:numId w:val="23"/>
        </w:numPr>
        <w:spacing w:after="120"/>
        <w:ind w:left="142" w:hanging="142"/>
        <w:rPr>
          <w:rFonts w:ascii="Franklin Gothic Book" w:eastAsia="Calibri" w:hAnsi="Franklin Gothic Book" w:cs="Arial"/>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lastRenderedPageBreak/>
        <w:t>TERMINY WYKONANIA USŁUGI</w:t>
      </w:r>
      <w:r w:rsidRPr="00E92170">
        <w:rPr>
          <w:rFonts w:ascii="Franklin Gothic Book" w:eastAsia="Calibri" w:hAnsi="Franklin Gothic Book" w:cs="Arial"/>
          <w:color w:val="000000"/>
          <w:szCs w:val="20"/>
          <w:u w:val="single"/>
          <w:lang w:val="x-none" w:eastAsia="x-none"/>
        </w:rPr>
        <w:t xml:space="preserve"> </w:t>
      </w:r>
    </w:p>
    <w:p w14:paraId="68267D2A" w14:textId="77777777" w:rsidR="00D65374" w:rsidRPr="00D17A35" w:rsidRDefault="00D65374" w:rsidP="00A31554">
      <w:pPr>
        <w:widowControl w:val="0"/>
        <w:autoSpaceDE w:val="0"/>
        <w:autoSpaceDN w:val="0"/>
        <w:adjustRightInd w:val="0"/>
        <w:spacing w:after="120"/>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Planowany termin realizacji usługi</w:t>
      </w:r>
      <w:r w:rsidRPr="00D17A35">
        <w:rPr>
          <w:rFonts w:ascii="Franklin Gothic Book" w:hAnsi="Franklin Gothic Book" w:cs="Arial"/>
          <w:color w:val="000000"/>
          <w:szCs w:val="20"/>
        </w:rPr>
        <w:t xml:space="preserve">: </w:t>
      </w:r>
      <w:r w:rsidR="00490513">
        <w:rPr>
          <w:rFonts w:ascii="Franklin Gothic Book" w:hAnsi="Franklin Gothic Book" w:cs="Arial"/>
          <w:color w:val="000000"/>
          <w:szCs w:val="20"/>
        </w:rPr>
        <w:t>do jednego</w:t>
      </w:r>
      <w:r w:rsidRPr="00D17A35">
        <w:rPr>
          <w:rFonts w:ascii="Franklin Gothic Book" w:hAnsi="Franklin Gothic Book" w:cs="Arial"/>
          <w:color w:val="000000"/>
          <w:szCs w:val="20"/>
        </w:rPr>
        <w:t xml:space="preserve"> </w:t>
      </w:r>
      <w:r w:rsidR="00A31554">
        <w:rPr>
          <w:rFonts w:ascii="Franklin Gothic Book" w:hAnsi="Franklin Gothic Book" w:cs="Arial"/>
          <w:color w:val="000000"/>
          <w:szCs w:val="20"/>
        </w:rPr>
        <w:t>miesiąca od podpisania przez obie strony Umowy</w:t>
      </w:r>
      <w:r w:rsidR="00490513">
        <w:rPr>
          <w:rFonts w:ascii="Franklin Gothic Book" w:hAnsi="Franklin Gothic Book" w:cs="Arial"/>
          <w:color w:val="000000"/>
          <w:szCs w:val="20"/>
        </w:rPr>
        <w:t>.</w:t>
      </w:r>
      <w:r w:rsidRPr="00D17A35">
        <w:rPr>
          <w:rFonts w:ascii="Franklin Gothic Book" w:hAnsi="Franklin Gothic Book" w:cs="Arial"/>
          <w:color w:val="000000"/>
          <w:szCs w:val="20"/>
        </w:rPr>
        <w:t xml:space="preserve">                                                                                                                                                                                                                                                                                                                                                                                                                                                                                                                                                                                                                                                                                                                                                                                                                                                                                                                                                                                                                                                                                                                                                                                                                                                                                                                                                                                                                                                                                                                                              </w:t>
      </w:r>
      <w:r w:rsidR="00A31554">
        <w:rPr>
          <w:rFonts w:ascii="Franklin Gothic Book" w:hAnsi="Franklin Gothic Book" w:cs="Arial"/>
          <w:color w:val="000000"/>
          <w:szCs w:val="20"/>
        </w:rPr>
        <w:t xml:space="preserve">                      </w:t>
      </w:r>
    </w:p>
    <w:p w14:paraId="279C90F2" w14:textId="77777777"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ORGANIZACJA REALIZACJI PRAC</w:t>
      </w:r>
    </w:p>
    <w:p w14:paraId="3C7161D7" w14:textId="77777777" w:rsidR="00D65374" w:rsidRPr="00D17A35" w:rsidRDefault="00D65374" w:rsidP="00FF6443">
      <w:pPr>
        <w:widowControl w:val="0"/>
        <w:numPr>
          <w:ilvl w:val="1"/>
          <w:numId w:val="23"/>
        </w:numPr>
        <w:autoSpaceDE w:val="0"/>
        <w:autoSpaceDN w:val="0"/>
        <w:adjustRightInd w:val="0"/>
        <w:spacing w:after="120"/>
        <w:ind w:left="284" w:hanging="284"/>
        <w:textAlignment w:val="baseline"/>
        <w:rPr>
          <w:rFonts w:ascii="Franklin Gothic Book" w:eastAsia="Calibri" w:hAnsi="Franklin Gothic Book" w:cs="Arial"/>
          <w:color w:val="0070C0"/>
          <w:szCs w:val="20"/>
          <w:lang w:val="x-none" w:eastAsia="x-none"/>
        </w:rPr>
      </w:pPr>
      <w:r w:rsidRPr="00D17A35">
        <w:rPr>
          <w:rFonts w:ascii="Franklin Gothic Book" w:eastAsia="Calibri" w:hAnsi="Franklin Gothic Book" w:cs="Arial"/>
          <w:color w:val="000000"/>
          <w:szCs w:val="20"/>
          <w:lang w:val="x-none" w:eastAsia="x-none"/>
        </w:rPr>
        <w:t xml:space="preserve">Organizacja i wykonywanie prac na terenie Elektrowni odbywa się zgodnie z Instrukcją Organizacji Bezpiecznej Pracy (IOBP) dostępna na stronie: </w:t>
      </w:r>
      <w:hyperlink r:id="rId15" w:history="1">
        <w:r w:rsidRPr="006B14A7">
          <w:rPr>
            <w:rFonts w:ascii="Franklin Gothic Book" w:eastAsia="Calibri" w:hAnsi="Franklin Gothic Book" w:cs="Arial"/>
            <w:color w:val="0000FF"/>
            <w:szCs w:val="20"/>
            <w:u w:val="single"/>
            <w:lang w:val="x-none" w:eastAsia="x-none"/>
          </w:rPr>
          <w:t>https://www.enea.pl/pl/grupaenea/o-grupie/spolki-grupy-enea/polaniec/zamowienia/dokumenty</w:t>
        </w:r>
      </w:hyperlink>
      <w:r w:rsidRPr="006B14A7">
        <w:rPr>
          <w:rFonts w:ascii="Franklin Gothic Book" w:eastAsia="Calibri" w:hAnsi="Franklin Gothic Book" w:cs="Arial"/>
          <w:color w:val="0000FF"/>
          <w:szCs w:val="20"/>
          <w:lang w:val="x-none" w:eastAsia="x-none"/>
        </w:rPr>
        <w:t>.</w:t>
      </w:r>
    </w:p>
    <w:p w14:paraId="64C34B59"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Warunkiem dopuszczenia do wykonania prac jest opracowanie szczegółowych instrukcji bezpiecznego wykonania prac przez Wykonawcę.</w:t>
      </w:r>
    </w:p>
    <w:p w14:paraId="332E71CB" w14:textId="77777777" w:rsidR="00D65374" w:rsidRPr="00D17A35" w:rsidRDefault="00D65374" w:rsidP="00DC5954">
      <w:pPr>
        <w:numPr>
          <w:ilvl w:val="1"/>
          <w:numId w:val="43"/>
        </w:numPr>
        <w:spacing w:after="120"/>
        <w:ind w:left="851" w:hanging="567"/>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Na </w:t>
      </w:r>
      <w:r w:rsidRPr="00D17A35">
        <w:rPr>
          <w:rFonts w:ascii="Franklin Gothic Book" w:eastAsia="Calibri" w:hAnsi="Franklin Gothic Book" w:cs="Arial"/>
          <w:bCs/>
          <w:color w:val="000000"/>
          <w:szCs w:val="20"/>
          <w:lang w:val="x-none" w:eastAsia="x-none"/>
        </w:rPr>
        <w:t>polecenie</w:t>
      </w:r>
      <w:r w:rsidRPr="00D17A35">
        <w:rPr>
          <w:rFonts w:ascii="Franklin Gothic Book" w:eastAsia="Calibri" w:hAnsi="Franklin Gothic Book" w:cs="Arial"/>
          <w:color w:val="000000"/>
          <w:szCs w:val="20"/>
          <w:lang w:val="x-none" w:eastAsia="x-none"/>
        </w:rPr>
        <w:t xml:space="preserve"> pisemne prowadzone są prace tylko w warunkach szczególnego zagrożenia, zawarte w IOBP, pozostałe prace prowadzone są na podstawie Instrukcji Organizacji Robót (IOR) opracowanej przez Wykonawcę i zatwierdzonej przez Zamawiającego.</w:t>
      </w:r>
    </w:p>
    <w:p w14:paraId="17D05822" w14:textId="77777777" w:rsidR="00D65374" w:rsidRPr="00D17A35" w:rsidRDefault="00D65374" w:rsidP="00DC5954">
      <w:pPr>
        <w:numPr>
          <w:ilvl w:val="1"/>
          <w:numId w:val="43"/>
        </w:numPr>
        <w:spacing w:after="120"/>
        <w:ind w:left="851" w:hanging="567"/>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bCs/>
          <w:color w:val="000000"/>
          <w:szCs w:val="20"/>
          <w:lang w:val="x-none" w:eastAsia="x-none"/>
        </w:rPr>
        <w:t>Dokumenty</w:t>
      </w:r>
      <w:r w:rsidRPr="00D17A35">
        <w:rPr>
          <w:rFonts w:ascii="Franklin Gothic Book" w:eastAsia="Calibri" w:hAnsi="Franklin Gothic Book" w:cs="Arial"/>
          <w:color w:val="000000"/>
          <w:szCs w:val="20"/>
          <w:lang w:val="x-none" w:eastAsia="x-none"/>
        </w:rPr>
        <w:t xml:space="preserve"> wymienione w pkt. 2.1. należy przedłożyć Zamawiającemu 2 tygodnie przed planowanym terminem </w:t>
      </w:r>
      <w:r w:rsidRPr="00D17A35">
        <w:rPr>
          <w:rFonts w:ascii="Franklin Gothic Book" w:eastAsia="Calibri" w:hAnsi="Franklin Gothic Book" w:cs="Arial"/>
          <w:color w:val="000000"/>
          <w:szCs w:val="20"/>
          <w:lang w:eastAsia="x-none"/>
        </w:rPr>
        <w:t>przystąpienia do prac na obiekcie Zamawiającego.</w:t>
      </w:r>
    </w:p>
    <w:p w14:paraId="2ED1CC98" w14:textId="77777777" w:rsidR="00D65374" w:rsidRPr="00D17A35" w:rsidRDefault="00D65374" w:rsidP="00DC5954">
      <w:pPr>
        <w:numPr>
          <w:ilvl w:val="1"/>
          <w:numId w:val="43"/>
        </w:numPr>
        <w:spacing w:after="120"/>
        <w:ind w:left="851" w:hanging="567"/>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 Wykonawca jest zobowiązany do przestrzegania zasad i zobowiązań zawartych w IOBP.</w:t>
      </w:r>
    </w:p>
    <w:p w14:paraId="41A2BE8E"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Wykonawca jest zobowiązany do zapewnienia zasobów ludzkich i </w:t>
      </w:r>
      <w:r w:rsidRPr="00D17A35">
        <w:rPr>
          <w:rFonts w:ascii="Franklin Gothic Book" w:eastAsia="Calibri" w:hAnsi="Franklin Gothic Book" w:cs="Arial"/>
          <w:color w:val="000000"/>
          <w:szCs w:val="20"/>
          <w:lang w:eastAsia="x-none"/>
        </w:rPr>
        <w:t>sprzętowych</w:t>
      </w:r>
      <w:r w:rsidRPr="00D17A35">
        <w:rPr>
          <w:rFonts w:ascii="Franklin Gothic Book" w:eastAsia="Calibri" w:hAnsi="Franklin Gothic Book" w:cs="Arial"/>
          <w:color w:val="000000"/>
          <w:szCs w:val="20"/>
          <w:lang w:val="x-none" w:eastAsia="x-none"/>
        </w:rPr>
        <w:t>.</w:t>
      </w:r>
    </w:p>
    <w:p w14:paraId="1B753789" w14:textId="77777777"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Wykonawca będzie uczestniczył w spotkaniach koniecznych do realizacji, koordynacji i współpracy.</w:t>
      </w:r>
    </w:p>
    <w:p w14:paraId="7AE05676" w14:textId="77777777" w:rsidR="00D65374" w:rsidRPr="00DC5954" w:rsidRDefault="00DC595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Pr>
          <w:rFonts w:ascii="Franklin Gothic Book" w:eastAsia="Calibri" w:hAnsi="Franklin Gothic Book" w:cs="Arial"/>
          <w:color w:val="000000"/>
          <w:szCs w:val="20"/>
          <w:lang w:val="x-none" w:eastAsia="x-none"/>
        </w:rPr>
        <w:t xml:space="preserve">Wykonawca  zabezpieczy </w:t>
      </w:r>
      <w:r w:rsidR="00D65374" w:rsidRPr="00DC5954">
        <w:rPr>
          <w:rFonts w:ascii="Franklin Gothic Book" w:eastAsia="Calibri" w:hAnsi="Franklin Gothic Book" w:cs="Arial"/>
          <w:color w:val="000000"/>
          <w:szCs w:val="20"/>
          <w:lang w:val="x-none" w:eastAsia="x-none"/>
        </w:rPr>
        <w:t>niezbędne wyposażenie, a także środki transportu nie będące na wyposażeniu instalacji oraz w dyspozycji Zamawiającego, konieczne do wykonania Usług, w tym specjalistyczny sprzęt  oraz  pracowników z wymaganymi uprawnieniami;</w:t>
      </w:r>
    </w:p>
    <w:p w14:paraId="0B61E8F4" w14:textId="77777777" w:rsidR="00D65374" w:rsidRPr="00D17A35" w:rsidRDefault="00D65374" w:rsidP="00DC5954">
      <w:pPr>
        <w:numPr>
          <w:ilvl w:val="0"/>
          <w:numId w:val="42"/>
        </w:numPr>
        <w:spacing w:after="120"/>
        <w:ind w:left="284" w:hanging="284"/>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Wykonawca jest zobowiązany do utylizacji wytworzonych odpadów. </w:t>
      </w:r>
    </w:p>
    <w:p w14:paraId="46328453" w14:textId="77777777" w:rsidR="00D65374" w:rsidRPr="00E92170" w:rsidRDefault="00D65374" w:rsidP="0004071C">
      <w:pPr>
        <w:numPr>
          <w:ilvl w:val="0"/>
          <w:numId w:val="23"/>
        </w:numPr>
        <w:spacing w:after="120"/>
        <w:ind w:left="142" w:hanging="142"/>
        <w:jc w:val="both"/>
        <w:rPr>
          <w:rFonts w:ascii="Franklin Gothic Book" w:eastAsia="Calibri" w:hAnsi="Franklin Gothic Book" w:cs="Arial"/>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WYKONAWCA  BĘDZIE ŚWIADCZYŁ USŁUGI ZGODNIE Z</w:t>
      </w:r>
      <w:r w:rsidR="00E92170" w:rsidRPr="00E92170">
        <w:rPr>
          <w:rFonts w:ascii="Franklin Gothic Book" w:eastAsia="Calibri" w:hAnsi="Franklin Gothic Book" w:cs="Arial"/>
          <w:b/>
          <w:color w:val="000000"/>
          <w:szCs w:val="20"/>
          <w:u w:val="single"/>
          <w:lang w:eastAsia="x-none"/>
        </w:rPr>
        <w:t>:</w:t>
      </w:r>
    </w:p>
    <w:p w14:paraId="1B0B3A06" w14:textId="77777777" w:rsidR="00D65374" w:rsidRPr="00D17A35" w:rsidRDefault="00D65374" w:rsidP="0004071C">
      <w:pPr>
        <w:numPr>
          <w:ilvl w:val="0"/>
          <w:numId w:val="41"/>
        </w:numPr>
        <w:suppressAutoHyphens/>
        <w:autoSpaceDE w:val="0"/>
        <w:autoSpaceDN w:val="0"/>
        <w:spacing w:after="120"/>
        <w:ind w:left="709" w:hanging="425"/>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Ustawą Prawo budowlane,</w:t>
      </w:r>
    </w:p>
    <w:p w14:paraId="18BDB1CD" w14:textId="77777777" w:rsidR="00D65374" w:rsidRPr="00D17A35" w:rsidRDefault="00D65374" w:rsidP="0004071C">
      <w:pPr>
        <w:numPr>
          <w:ilvl w:val="0"/>
          <w:numId w:val="41"/>
        </w:numPr>
        <w:suppressAutoHyphens/>
        <w:autoSpaceDE w:val="0"/>
        <w:autoSpaceDN w:val="0"/>
        <w:spacing w:after="120"/>
        <w:ind w:left="709" w:hanging="425"/>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Ustawą o dozorze technicznym,</w:t>
      </w:r>
    </w:p>
    <w:p w14:paraId="405AD319" w14:textId="77777777" w:rsidR="00D65374" w:rsidRPr="00D17A35" w:rsidRDefault="00D65374" w:rsidP="0004071C">
      <w:pPr>
        <w:numPr>
          <w:ilvl w:val="0"/>
          <w:numId w:val="41"/>
        </w:numPr>
        <w:suppressAutoHyphens/>
        <w:autoSpaceDE w:val="0"/>
        <w:autoSpaceDN w:val="0"/>
        <w:spacing w:after="120"/>
        <w:ind w:left="709" w:hanging="425"/>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Ustawą Prawo ochrony środowiska,</w:t>
      </w:r>
    </w:p>
    <w:p w14:paraId="776146D0" w14:textId="77777777" w:rsidR="00D65374" w:rsidRPr="00D17A35" w:rsidRDefault="00D65374" w:rsidP="0004071C">
      <w:pPr>
        <w:numPr>
          <w:ilvl w:val="0"/>
          <w:numId w:val="41"/>
        </w:numPr>
        <w:suppressAutoHyphens/>
        <w:autoSpaceDE w:val="0"/>
        <w:autoSpaceDN w:val="0"/>
        <w:spacing w:after="120"/>
        <w:ind w:left="709" w:hanging="425"/>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Ustawą o odpadach,</w:t>
      </w:r>
    </w:p>
    <w:p w14:paraId="69E68682" w14:textId="77777777" w:rsidR="00D65374" w:rsidRPr="00D17A35" w:rsidRDefault="00D65374" w:rsidP="0004071C">
      <w:pPr>
        <w:numPr>
          <w:ilvl w:val="0"/>
          <w:numId w:val="41"/>
        </w:numPr>
        <w:suppressAutoHyphens/>
        <w:autoSpaceDE w:val="0"/>
        <w:autoSpaceDN w:val="0"/>
        <w:spacing w:after="120"/>
        <w:ind w:left="709" w:hanging="425"/>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Zaleceniami i wytycznymi korporacyjnymi  GK ENEA.</w:t>
      </w:r>
    </w:p>
    <w:p w14:paraId="4BC30743" w14:textId="77777777"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E92170">
        <w:rPr>
          <w:rFonts w:ascii="Franklin Gothic Book" w:eastAsia="Calibri" w:hAnsi="Franklin Gothic Book" w:cs="Arial"/>
          <w:b/>
          <w:color w:val="000000"/>
          <w:szCs w:val="20"/>
          <w:u w:val="single"/>
          <w:lang w:val="x-none" w:eastAsia="x-none"/>
        </w:rPr>
        <w:t>MIEJSCE ŚWIADCZENIA USŁUG</w:t>
      </w:r>
    </w:p>
    <w:p w14:paraId="13FA6D9C" w14:textId="77777777" w:rsidR="00D65374" w:rsidRPr="00D17A35" w:rsidRDefault="00D65374" w:rsidP="00DC5954">
      <w:pPr>
        <w:spacing w:after="120"/>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Strony uzgadniają, że miejscem świadczenia Usług będzie teren Elektrowni Zamawiającego w Zawadzie 26, 28-230 Połaniec. </w:t>
      </w:r>
    </w:p>
    <w:p w14:paraId="094BAC1A" w14:textId="77777777"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RAPORTY I ODBIORY</w:t>
      </w:r>
    </w:p>
    <w:p w14:paraId="37161E4A" w14:textId="77777777" w:rsidR="00D65374" w:rsidRPr="00D17A35" w:rsidRDefault="00D65374" w:rsidP="00D65374">
      <w:pPr>
        <w:numPr>
          <w:ilvl w:val="1"/>
          <w:numId w:val="23"/>
        </w:numPr>
        <w:tabs>
          <w:tab w:val="left" w:pos="142"/>
        </w:tabs>
        <w:spacing w:before="120" w:after="120" w:line="312" w:lineRule="atLeast"/>
        <w:ind w:left="851" w:hanging="993"/>
        <w:contextualSpacing/>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D65374" w:rsidRPr="00D17A35" w14:paraId="73FF107D" w14:textId="77777777" w:rsidTr="00D65374">
        <w:trPr>
          <w:trHeight w:val="340"/>
        </w:trPr>
        <w:tc>
          <w:tcPr>
            <w:tcW w:w="851" w:type="dxa"/>
            <w:shd w:val="clear" w:color="auto" w:fill="auto"/>
            <w:vAlign w:val="center"/>
          </w:tcPr>
          <w:p w14:paraId="6694C33D"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Lp.</w:t>
            </w:r>
          </w:p>
        </w:tc>
        <w:tc>
          <w:tcPr>
            <w:tcW w:w="4253" w:type="dxa"/>
            <w:shd w:val="clear" w:color="auto" w:fill="auto"/>
            <w:vAlign w:val="center"/>
          </w:tcPr>
          <w:p w14:paraId="7412EA80"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Dokumentacja:</w:t>
            </w:r>
          </w:p>
        </w:tc>
        <w:tc>
          <w:tcPr>
            <w:tcW w:w="1134" w:type="dxa"/>
            <w:shd w:val="clear" w:color="auto" w:fill="auto"/>
            <w:vAlign w:val="center"/>
          </w:tcPr>
          <w:p w14:paraId="14BB2D8F" w14:textId="77777777" w:rsidR="00D65374" w:rsidRPr="00D17A35" w:rsidRDefault="00D65374" w:rsidP="00D65374">
            <w:pPr>
              <w:spacing w:line="276" w:lineRule="auto"/>
              <w:ind w:right="-108" w:hanging="108"/>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Wymagana</w:t>
            </w:r>
          </w:p>
          <w:p w14:paraId="6BCF8091"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[x]</w:t>
            </w:r>
          </w:p>
        </w:tc>
        <w:tc>
          <w:tcPr>
            <w:tcW w:w="4111" w:type="dxa"/>
            <w:shd w:val="clear" w:color="auto" w:fill="auto"/>
            <w:vAlign w:val="center"/>
          </w:tcPr>
          <w:p w14:paraId="12842EAB"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Dokument źródłowy:</w:t>
            </w:r>
          </w:p>
        </w:tc>
      </w:tr>
      <w:tr w:rsidR="00D65374" w:rsidRPr="00D17A35" w14:paraId="0661ED7E" w14:textId="77777777" w:rsidTr="00D65374">
        <w:trPr>
          <w:trHeight w:val="340"/>
        </w:trPr>
        <w:tc>
          <w:tcPr>
            <w:tcW w:w="851" w:type="dxa"/>
            <w:shd w:val="clear" w:color="auto" w:fill="auto"/>
            <w:vAlign w:val="center"/>
          </w:tcPr>
          <w:p w14:paraId="1B28785C"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A</w:t>
            </w:r>
          </w:p>
        </w:tc>
        <w:tc>
          <w:tcPr>
            <w:tcW w:w="5387" w:type="dxa"/>
            <w:gridSpan w:val="2"/>
            <w:shd w:val="clear" w:color="auto" w:fill="auto"/>
            <w:vAlign w:val="center"/>
          </w:tcPr>
          <w:p w14:paraId="7A9E1917"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PRZED  ROZPOCZĘCIEM  PRAC:</w:t>
            </w:r>
          </w:p>
        </w:tc>
        <w:tc>
          <w:tcPr>
            <w:tcW w:w="4111" w:type="dxa"/>
            <w:shd w:val="clear" w:color="auto" w:fill="auto"/>
            <w:vAlign w:val="center"/>
          </w:tcPr>
          <w:p w14:paraId="1E3585FD" w14:textId="77777777" w:rsidR="00D65374" w:rsidRPr="00D17A35" w:rsidRDefault="00D65374" w:rsidP="00D65374">
            <w:pPr>
              <w:spacing w:line="276" w:lineRule="auto"/>
              <w:rPr>
                <w:rFonts w:ascii="Franklin Gothic Book" w:hAnsi="Franklin Gothic Book" w:cs="Arial"/>
                <w:b/>
                <w:i/>
                <w:color w:val="000000"/>
                <w:sz w:val="16"/>
                <w:szCs w:val="16"/>
              </w:rPr>
            </w:pPr>
          </w:p>
        </w:tc>
      </w:tr>
      <w:tr w:rsidR="00D65374" w:rsidRPr="00D17A35" w14:paraId="64DBA1AB" w14:textId="77777777" w:rsidTr="00D65374">
        <w:trPr>
          <w:trHeight w:val="340"/>
        </w:trPr>
        <w:tc>
          <w:tcPr>
            <w:tcW w:w="851" w:type="dxa"/>
            <w:shd w:val="clear" w:color="auto" w:fill="auto"/>
            <w:vAlign w:val="center"/>
          </w:tcPr>
          <w:p w14:paraId="75E09F30"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4547D8EB"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Wniosek o wydanie przepustek tymczasowych dla Pracowników</w:t>
            </w:r>
          </w:p>
        </w:tc>
        <w:tc>
          <w:tcPr>
            <w:tcW w:w="1134" w:type="dxa"/>
            <w:shd w:val="clear" w:color="auto" w:fill="auto"/>
            <w:vAlign w:val="center"/>
          </w:tcPr>
          <w:p w14:paraId="7059792C"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338A89F7"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przepustkowa dla ruchu osobowego i pojazdów nr nr I/NN/B/35/2008</w:t>
            </w:r>
          </w:p>
        </w:tc>
      </w:tr>
      <w:tr w:rsidR="00D65374" w:rsidRPr="00D17A35" w14:paraId="34858B4B" w14:textId="77777777" w:rsidTr="00D65374">
        <w:trPr>
          <w:trHeight w:val="340"/>
        </w:trPr>
        <w:tc>
          <w:tcPr>
            <w:tcW w:w="851" w:type="dxa"/>
            <w:shd w:val="clear" w:color="auto" w:fill="auto"/>
            <w:vAlign w:val="center"/>
          </w:tcPr>
          <w:p w14:paraId="58D60E43"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26EE04D2"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Wniosek o wydanie przepustek tymczasowych dla pojazdów</w:t>
            </w:r>
          </w:p>
        </w:tc>
        <w:tc>
          <w:tcPr>
            <w:tcW w:w="1134" w:type="dxa"/>
            <w:shd w:val="clear" w:color="auto" w:fill="auto"/>
            <w:vAlign w:val="center"/>
          </w:tcPr>
          <w:p w14:paraId="143BB606"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51C2AD77"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przepustkowa dla ruchu osobowego i pojazdów nr nr I/NN/B/35/2008</w:t>
            </w:r>
          </w:p>
        </w:tc>
      </w:tr>
      <w:tr w:rsidR="00D65374" w:rsidRPr="00D17A35" w14:paraId="47C3DAF1" w14:textId="77777777" w:rsidTr="00D65374">
        <w:trPr>
          <w:trHeight w:val="340"/>
        </w:trPr>
        <w:tc>
          <w:tcPr>
            <w:tcW w:w="851" w:type="dxa"/>
            <w:shd w:val="clear" w:color="auto" w:fill="auto"/>
            <w:vAlign w:val="center"/>
          </w:tcPr>
          <w:p w14:paraId="023D86A7"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0D63764F"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Wniosek – zezwolenie na wjazd i parkowanie na terenie obiektów energetycznych</w:t>
            </w:r>
          </w:p>
        </w:tc>
        <w:tc>
          <w:tcPr>
            <w:tcW w:w="1134" w:type="dxa"/>
            <w:shd w:val="clear" w:color="auto" w:fill="auto"/>
            <w:vAlign w:val="center"/>
          </w:tcPr>
          <w:p w14:paraId="3BBE6CAC"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135BE744"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przepustkowa dla ruchu osobowego i pojazdów nr I nr I/NN/B/35/2008</w:t>
            </w:r>
          </w:p>
        </w:tc>
      </w:tr>
      <w:tr w:rsidR="00D65374" w:rsidRPr="00D17A35" w14:paraId="7FC392E6" w14:textId="77777777" w:rsidTr="00D65374">
        <w:trPr>
          <w:trHeight w:val="340"/>
        </w:trPr>
        <w:tc>
          <w:tcPr>
            <w:tcW w:w="851" w:type="dxa"/>
            <w:shd w:val="clear" w:color="auto" w:fill="auto"/>
            <w:vAlign w:val="center"/>
          </w:tcPr>
          <w:p w14:paraId="3FB33514"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59081ED3" w14:textId="77777777" w:rsidR="00D65374" w:rsidRPr="00D17A35" w:rsidRDefault="00D65374" w:rsidP="00D65374">
            <w:pPr>
              <w:spacing w:line="276" w:lineRule="auto"/>
              <w:contextualSpacing/>
              <w:jc w:val="both"/>
              <w:rPr>
                <w:rFonts w:ascii="Franklin Gothic Book" w:hAnsi="Franklin Gothic Book" w:cs="Arial"/>
                <w:color w:val="000000"/>
                <w:sz w:val="16"/>
                <w:szCs w:val="16"/>
              </w:rPr>
            </w:pPr>
            <w:r w:rsidRPr="00D17A35">
              <w:rPr>
                <w:rFonts w:ascii="Franklin Gothic Book" w:hAnsi="Franklin Gothic Book"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27936756"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5CF00A2F"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Instrukcja organizacji bezpiecznej pracy w Enea Elektrownia Połaniec S.A nr I/DB/B/20/2013 </w:t>
            </w:r>
          </w:p>
        </w:tc>
      </w:tr>
      <w:tr w:rsidR="00D65374" w:rsidRPr="00D17A35" w14:paraId="20022513" w14:textId="77777777" w:rsidTr="00D65374">
        <w:trPr>
          <w:trHeight w:val="340"/>
        </w:trPr>
        <w:tc>
          <w:tcPr>
            <w:tcW w:w="851" w:type="dxa"/>
            <w:shd w:val="clear" w:color="auto" w:fill="auto"/>
            <w:vAlign w:val="center"/>
          </w:tcPr>
          <w:p w14:paraId="0CE77BFE"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278C6B42" w14:textId="77777777" w:rsidR="00D65374" w:rsidRPr="00D17A35" w:rsidRDefault="00D65374" w:rsidP="00D65374">
            <w:pPr>
              <w:spacing w:line="276" w:lineRule="auto"/>
              <w:contextualSpacing/>
              <w:jc w:val="both"/>
              <w:rPr>
                <w:rFonts w:ascii="Franklin Gothic Book" w:hAnsi="Franklin Gothic Book" w:cs="Arial"/>
                <w:color w:val="000000"/>
                <w:sz w:val="16"/>
                <w:szCs w:val="16"/>
              </w:rPr>
            </w:pPr>
            <w:r w:rsidRPr="00D17A35">
              <w:rPr>
                <w:rFonts w:ascii="Franklin Gothic Book" w:hAnsi="Franklin Gothic Book"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14:paraId="50FB8E5B"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5D91088E"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organizacji bezpiecznej pracy w Enea Elektrownia Połaniec S.A nr I/DB/B/20/2013</w:t>
            </w:r>
          </w:p>
        </w:tc>
      </w:tr>
      <w:tr w:rsidR="00D65374" w:rsidRPr="00D17A35" w14:paraId="6EA72B64" w14:textId="77777777" w:rsidTr="00D65374">
        <w:trPr>
          <w:trHeight w:val="340"/>
        </w:trPr>
        <w:tc>
          <w:tcPr>
            <w:tcW w:w="851" w:type="dxa"/>
            <w:shd w:val="clear" w:color="auto" w:fill="auto"/>
            <w:vAlign w:val="center"/>
          </w:tcPr>
          <w:p w14:paraId="0D551C8D"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15350E1D"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Zakres robót budowlanych/usług</w:t>
            </w:r>
          </w:p>
        </w:tc>
        <w:tc>
          <w:tcPr>
            <w:tcW w:w="1134" w:type="dxa"/>
            <w:shd w:val="clear" w:color="auto" w:fill="auto"/>
            <w:vAlign w:val="center"/>
          </w:tcPr>
          <w:p w14:paraId="2F6B2D8D"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3DBF4AD9"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77C54AF4" w14:textId="77777777" w:rsidTr="00D65374">
        <w:trPr>
          <w:trHeight w:val="340"/>
        </w:trPr>
        <w:tc>
          <w:tcPr>
            <w:tcW w:w="851" w:type="dxa"/>
            <w:shd w:val="clear" w:color="auto" w:fill="auto"/>
            <w:vAlign w:val="center"/>
          </w:tcPr>
          <w:p w14:paraId="1E387CE3"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781BD71E" w14:textId="77777777" w:rsidR="00D65374" w:rsidRPr="00D17A35" w:rsidRDefault="00D65374" w:rsidP="00D65374">
            <w:pPr>
              <w:spacing w:line="276" w:lineRule="auto"/>
              <w:contextualSpacing/>
              <w:rPr>
                <w:rFonts w:ascii="Franklin Gothic Book" w:hAnsi="Franklin Gothic Book" w:cs="Arial"/>
                <w:b/>
                <w:i/>
                <w:color w:val="000000"/>
                <w:sz w:val="16"/>
                <w:szCs w:val="16"/>
              </w:rPr>
            </w:pPr>
            <w:r w:rsidRPr="00D17A35">
              <w:rPr>
                <w:rFonts w:ascii="Franklin Gothic Book" w:hAnsi="Franklin Gothic Book" w:cs="Arial"/>
                <w:color w:val="000000"/>
                <w:sz w:val="16"/>
                <w:szCs w:val="16"/>
              </w:rPr>
              <w:t xml:space="preserve">Harmonogram realizacji prac </w:t>
            </w:r>
          </w:p>
        </w:tc>
        <w:tc>
          <w:tcPr>
            <w:tcW w:w="1134" w:type="dxa"/>
            <w:shd w:val="clear" w:color="auto" w:fill="auto"/>
            <w:vAlign w:val="center"/>
          </w:tcPr>
          <w:p w14:paraId="5F18A51D"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4F833641"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51AEA424" w14:textId="77777777" w:rsidTr="00D65374">
        <w:trPr>
          <w:trHeight w:val="340"/>
        </w:trPr>
        <w:tc>
          <w:tcPr>
            <w:tcW w:w="851" w:type="dxa"/>
            <w:shd w:val="clear" w:color="auto" w:fill="auto"/>
            <w:vAlign w:val="center"/>
          </w:tcPr>
          <w:p w14:paraId="66D96FB2" w14:textId="77777777"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3E9EDFA6" w14:textId="77777777" w:rsidR="00D65374" w:rsidRPr="00D17A35" w:rsidRDefault="00D65374" w:rsidP="00D65374">
            <w:pPr>
              <w:spacing w:line="276" w:lineRule="auto"/>
              <w:contextualSpacing/>
              <w:jc w:val="both"/>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Przewidywany - Plan odpadów przewidzianych do wytworzenia w związku z realizowaną umową rynkową, zawierający prognozę: rodzaju odpadów, ilości oraz </w:t>
            </w:r>
            <w:r w:rsidRPr="00D17A35">
              <w:rPr>
                <w:rFonts w:ascii="Franklin Gothic Book" w:hAnsi="Franklin Gothic Book" w:cs="Arial"/>
                <w:color w:val="000000"/>
                <w:sz w:val="16"/>
                <w:szCs w:val="16"/>
              </w:rPr>
              <w:lastRenderedPageBreak/>
              <w:t>planowanych sposobach ich zagospodarowania (Załącznik Z-2)</w:t>
            </w:r>
          </w:p>
        </w:tc>
        <w:tc>
          <w:tcPr>
            <w:tcW w:w="1134" w:type="dxa"/>
            <w:shd w:val="clear" w:color="auto" w:fill="auto"/>
            <w:vAlign w:val="center"/>
          </w:tcPr>
          <w:p w14:paraId="6FF6B0EE"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p w14:paraId="65EE7B31"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08F8F3D3"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postępowania z odpadami wytworzonymi w  Elektrowni Połaniec  nr I/TQ/P/41/2014</w:t>
            </w:r>
          </w:p>
        </w:tc>
      </w:tr>
      <w:tr w:rsidR="00D65374" w:rsidRPr="00D17A35" w14:paraId="2A7744E2" w14:textId="77777777" w:rsidTr="00D65374">
        <w:trPr>
          <w:trHeight w:val="340"/>
        </w:trPr>
        <w:tc>
          <w:tcPr>
            <w:tcW w:w="851" w:type="dxa"/>
            <w:shd w:val="clear" w:color="auto" w:fill="auto"/>
            <w:vAlign w:val="center"/>
          </w:tcPr>
          <w:p w14:paraId="33DBE5A6"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B</w:t>
            </w:r>
          </w:p>
        </w:tc>
        <w:tc>
          <w:tcPr>
            <w:tcW w:w="5387" w:type="dxa"/>
            <w:gridSpan w:val="2"/>
            <w:shd w:val="clear" w:color="auto" w:fill="auto"/>
            <w:vAlign w:val="center"/>
          </w:tcPr>
          <w:p w14:paraId="1605F2B7" w14:textId="77777777" w:rsidR="00D65374" w:rsidRPr="00D17A35" w:rsidRDefault="00D65374" w:rsidP="00D65374">
            <w:pPr>
              <w:spacing w:line="276" w:lineRule="auto"/>
              <w:ind w:left="284" w:hanging="250"/>
              <w:contextualSpacing/>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W TRAKCIE  REALIZACJI  PRAC:</w:t>
            </w:r>
          </w:p>
        </w:tc>
        <w:tc>
          <w:tcPr>
            <w:tcW w:w="4111" w:type="dxa"/>
            <w:shd w:val="clear" w:color="auto" w:fill="auto"/>
            <w:vAlign w:val="center"/>
          </w:tcPr>
          <w:p w14:paraId="7D3D0F0C" w14:textId="77777777" w:rsidR="00D65374" w:rsidRPr="00D17A35" w:rsidRDefault="00D65374" w:rsidP="00D65374">
            <w:pPr>
              <w:spacing w:line="276" w:lineRule="auto"/>
              <w:ind w:left="284" w:hanging="250"/>
              <w:contextualSpacing/>
              <w:rPr>
                <w:rFonts w:ascii="Franklin Gothic Book" w:hAnsi="Franklin Gothic Book" w:cs="Arial"/>
                <w:b/>
                <w:i/>
                <w:color w:val="000000"/>
                <w:sz w:val="16"/>
                <w:szCs w:val="16"/>
              </w:rPr>
            </w:pPr>
          </w:p>
        </w:tc>
      </w:tr>
      <w:tr w:rsidR="00D65374" w:rsidRPr="00D17A35" w14:paraId="25EDCA6A" w14:textId="77777777" w:rsidTr="00D65374">
        <w:trPr>
          <w:trHeight w:val="340"/>
        </w:trPr>
        <w:tc>
          <w:tcPr>
            <w:tcW w:w="851" w:type="dxa"/>
            <w:shd w:val="clear" w:color="auto" w:fill="auto"/>
            <w:vAlign w:val="center"/>
          </w:tcPr>
          <w:p w14:paraId="3C9A5FF4" w14:textId="77777777"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095FE2EB"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Raport z inspekcji wizualnej </w:t>
            </w:r>
          </w:p>
        </w:tc>
        <w:tc>
          <w:tcPr>
            <w:tcW w:w="1134" w:type="dxa"/>
            <w:shd w:val="clear" w:color="auto" w:fill="auto"/>
            <w:vAlign w:val="center"/>
          </w:tcPr>
          <w:p w14:paraId="3E910B97"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5D767EDD"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4D575549" w14:textId="77777777" w:rsidTr="00D65374">
        <w:trPr>
          <w:trHeight w:val="340"/>
        </w:trPr>
        <w:tc>
          <w:tcPr>
            <w:tcW w:w="851" w:type="dxa"/>
            <w:shd w:val="clear" w:color="auto" w:fill="auto"/>
            <w:vAlign w:val="center"/>
          </w:tcPr>
          <w:p w14:paraId="2E7B0E17" w14:textId="77777777"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41D84A11"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Tygodniowy raport realizacji prac wraz z aspektami BHP</w:t>
            </w:r>
          </w:p>
        </w:tc>
        <w:tc>
          <w:tcPr>
            <w:tcW w:w="1134" w:type="dxa"/>
            <w:shd w:val="clear" w:color="auto" w:fill="auto"/>
            <w:vAlign w:val="center"/>
          </w:tcPr>
          <w:p w14:paraId="219E537B"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51F55F56"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344885C0" w14:textId="77777777" w:rsidTr="00D65374">
        <w:trPr>
          <w:trHeight w:val="340"/>
        </w:trPr>
        <w:tc>
          <w:tcPr>
            <w:tcW w:w="851" w:type="dxa"/>
            <w:shd w:val="clear" w:color="auto" w:fill="auto"/>
            <w:vAlign w:val="center"/>
          </w:tcPr>
          <w:p w14:paraId="2A6FB2B4" w14:textId="77777777"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1A276D6C"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Dokumentacja fotograficzna</w:t>
            </w:r>
          </w:p>
          <w:p w14:paraId="759D8D64"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 (stan zastany)</w:t>
            </w:r>
          </w:p>
        </w:tc>
        <w:tc>
          <w:tcPr>
            <w:tcW w:w="1134" w:type="dxa"/>
            <w:shd w:val="clear" w:color="auto" w:fill="auto"/>
            <w:vAlign w:val="center"/>
          </w:tcPr>
          <w:p w14:paraId="38462845" w14:textId="77777777" w:rsidR="00D65374" w:rsidRPr="00D17A35" w:rsidDel="001C576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7683AB1E"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609C964A" w14:textId="77777777" w:rsidTr="00D65374">
        <w:trPr>
          <w:trHeight w:val="340"/>
        </w:trPr>
        <w:tc>
          <w:tcPr>
            <w:tcW w:w="851" w:type="dxa"/>
            <w:shd w:val="clear" w:color="auto" w:fill="auto"/>
            <w:vAlign w:val="center"/>
          </w:tcPr>
          <w:p w14:paraId="5D3FE74C" w14:textId="77777777"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77993290"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Uzgodnienia zmiany zakresu prac </w:t>
            </w:r>
          </w:p>
          <w:p w14:paraId="4B35A3FD"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(uzgodniony przez strony i zatwierdzony) </w:t>
            </w:r>
          </w:p>
        </w:tc>
        <w:tc>
          <w:tcPr>
            <w:tcW w:w="1134" w:type="dxa"/>
            <w:shd w:val="clear" w:color="auto" w:fill="auto"/>
            <w:vAlign w:val="center"/>
          </w:tcPr>
          <w:p w14:paraId="63E10D7B"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4BCF0917"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4CDF30D5" w14:textId="77777777" w:rsidTr="00D65374">
        <w:trPr>
          <w:trHeight w:val="340"/>
        </w:trPr>
        <w:tc>
          <w:tcPr>
            <w:tcW w:w="851" w:type="dxa"/>
            <w:shd w:val="clear" w:color="auto" w:fill="auto"/>
            <w:vAlign w:val="center"/>
          </w:tcPr>
          <w:p w14:paraId="723E740A" w14:textId="77777777"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60F697B2"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Zmiany harmonogramu realizacji prac </w:t>
            </w:r>
          </w:p>
          <w:p w14:paraId="6F266F70"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(uzgodniony przez strony i zatwierdzony) </w:t>
            </w:r>
          </w:p>
        </w:tc>
        <w:tc>
          <w:tcPr>
            <w:tcW w:w="1134" w:type="dxa"/>
            <w:shd w:val="clear" w:color="auto" w:fill="auto"/>
            <w:vAlign w:val="center"/>
          </w:tcPr>
          <w:p w14:paraId="308E0B7B"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545B47D2"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43109FAF" w14:textId="77777777" w:rsidTr="00D65374">
        <w:trPr>
          <w:trHeight w:val="340"/>
        </w:trPr>
        <w:tc>
          <w:tcPr>
            <w:tcW w:w="851" w:type="dxa"/>
            <w:shd w:val="clear" w:color="auto" w:fill="auto"/>
            <w:vAlign w:val="center"/>
          </w:tcPr>
          <w:p w14:paraId="29614AA6"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C</w:t>
            </w:r>
          </w:p>
        </w:tc>
        <w:tc>
          <w:tcPr>
            <w:tcW w:w="5387" w:type="dxa"/>
            <w:gridSpan w:val="2"/>
            <w:shd w:val="clear" w:color="auto" w:fill="auto"/>
            <w:vAlign w:val="center"/>
          </w:tcPr>
          <w:p w14:paraId="14799208" w14:textId="77777777"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PO  ZAKOŃCZENIU  PRAC:</w:t>
            </w:r>
          </w:p>
        </w:tc>
        <w:tc>
          <w:tcPr>
            <w:tcW w:w="4111" w:type="dxa"/>
            <w:shd w:val="clear" w:color="auto" w:fill="auto"/>
            <w:vAlign w:val="center"/>
          </w:tcPr>
          <w:p w14:paraId="16E3FA93" w14:textId="77777777" w:rsidR="00D65374" w:rsidRPr="00D17A35" w:rsidRDefault="00D65374" w:rsidP="00D65374">
            <w:pPr>
              <w:spacing w:line="276" w:lineRule="auto"/>
              <w:rPr>
                <w:rFonts w:ascii="Franklin Gothic Book" w:hAnsi="Franklin Gothic Book" w:cs="Arial"/>
                <w:b/>
                <w:i/>
                <w:color w:val="000000"/>
                <w:sz w:val="16"/>
                <w:szCs w:val="16"/>
              </w:rPr>
            </w:pPr>
          </w:p>
        </w:tc>
      </w:tr>
      <w:tr w:rsidR="00D65374" w:rsidRPr="00D17A35" w14:paraId="795536F8" w14:textId="77777777" w:rsidTr="00D65374">
        <w:trPr>
          <w:trHeight w:val="340"/>
        </w:trPr>
        <w:tc>
          <w:tcPr>
            <w:tcW w:w="851" w:type="dxa"/>
            <w:shd w:val="clear" w:color="auto" w:fill="auto"/>
            <w:vAlign w:val="center"/>
          </w:tcPr>
          <w:p w14:paraId="6FCAE4F2"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55BE1917"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Zestawienie materiałów podstawowych użytych do prac, z podaniem gatunku materiałów, numeru wytopu, zastosowania oraz numeru atestu/ów</w:t>
            </w:r>
          </w:p>
        </w:tc>
        <w:tc>
          <w:tcPr>
            <w:tcW w:w="1134" w:type="dxa"/>
            <w:shd w:val="clear" w:color="auto" w:fill="auto"/>
            <w:vAlign w:val="center"/>
          </w:tcPr>
          <w:p w14:paraId="78D566E3"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2DD90302"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177C10E2" w14:textId="77777777" w:rsidTr="00D65374">
        <w:trPr>
          <w:trHeight w:val="340"/>
        </w:trPr>
        <w:tc>
          <w:tcPr>
            <w:tcW w:w="851" w:type="dxa"/>
            <w:shd w:val="clear" w:color="auto" w:fill="auto"/>
            <w:vAlign w:val="center"/>
          </w:tcPr>
          <w:p w14:paraId="552AC0BA"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64308A7E"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Zestawienie materiałów dodatkowych do spawania z podaniem gatunku, średnicy oraz numeru atestu/ów</w:t>
            </w:r>
          </w:p>
        </w:tc>
        <w:tc>
          <w:tcPr>
            <w:tcW w:w="1134" w:type="dxa"/>
            <w:shd w:val="clear" w:color="auto" w:fill="auto"/>
            <w:vAlign w:val="center"/>
          </w:tcPr>
          <w:p w14:paraId="353DE555" w14:textId="77777777" w:rsidR="00D65374" w:rsidRPr="00D17A35" w:rsidRDefault="00D65374" w:rsidP="00D65374">
            <w:pPr>
              <w:tabs>
                <w:tab w:val="left" w:pos="450"/>
                <w:tab w:val="center" w:pos="530"/>
              </w:tabs>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2293B463"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7635615D" w14:textId="77777777" w:rsidTr="00D65374">
        <w:trPr>
          <w:trHeight w:val="341"/>
        </w:trPr>
        <w:tc>
          <w:tcPr>
            <w:tcW w:w="851" w:type="dxa"/>
            <w:shd w:val="clear" w:color="auto" w:fill="auto"/>
            <w:vAlign w:val="center"/>
          </w:tcPr>
          <w:p w14:paraId="0DA07C8E"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60D70DE1"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spawaczy uczestniczących w zadaniu</w:t>
            </w:r>
          </w:p>
        </w:tc>
        <w:tc>
          <w:tcPr>
            <w:tcW w:w="1134" w:type="dxa"/>
            <w:shd w:val="clear" w:color="auto" w:fill="auto"/>
            <w:vAlign w:val="center"/>
          </w:tcPr>
          <w:p w14:paraId="353C56B7"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66D78C7C"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45B06F63" w14:textId="77777777" w:rsidTr="00D65374">
        <w:trPr>
          <w:trHeight w:val="340"/>
        </w:trPr>
        <w:tc>
          <w:tcPr>
            <w:tcW w:w="851" w:type="dxa"/>
            <w:shd w:val="clear" w:color="auto" w:fill="auto"/>
            <w:vAlign w:val="center"/>
          </w:tcPr>
          <w:p w14:paraId="78E51156"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06D70775"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WPS-ów zastosowanych w zadaniu</w:t>
            </w:r>
          </w:p>
        </w:tc>
        <w:tc>
          <w:tcPr>
            <w:tcW w:w="1134" w:type="dxa"/>
            <w:shd w:val="clear" w:color="auto" w:fill="auto"/>
            <w:vAlign w:val="center"/>
          </w:tcPr>
          <w:p w14:paraId="0245C6AF"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49E3DD5F"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09348797" w14:textId="77777777" w:rsidTr="00D65374">
        <w:trPr>
          <w:trHeight w:val="340"/>
        </w:trPr>
        <w:tc>
          <w:tcPr>
            <w:tcW w:w="851" w:type="dxa"/>
            <w:shd w:val="clear" w:color="auto" w:fill="auto"/>
            <w:vAlign w:val="center"/>
          </w:tcPr>
          <w:p w14:paraId="1CAE0CB2"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5C29D96F"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sprzętu spawalniczego zastosowanego w realizacji</w:t>
            </w:r>
          </w:p>
        </w:tc>
        <w:tc>
          <w:tcPr>
            <w:tcW w:w="1134" w:type="dxa"/>
            <w:shd w:val="clear" w:color="auto" w:fill="auto"/>
            <w:vAlign w:val="center"/>
          </w:tcPr>
          <w:p w14:paraId="4C87702F"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02E79465"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10328E68" w14:textId="77777777" w:rsidTr="00D65374">
        <w:trPr>
          <w:trHeight w:val="340"/>
        </w:trPr>
        <w:tc>
          <w:tcPr>
            <w:tcW w:w="851" w:type="dxa"/>
            <w:shd w:val="clear" w:color="auto" w:fill="auto"/>
            <w:vAlign w:val="center"/>
          </w:tcPr>
          <w:p w14:paraId="3F42555E"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6ED1D9BE"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sprzętu i urządzeń używanych  w realizacji zadania wraz z niezbędnymi badaniami i poświadczeniami jakości</w:t>
            </w:r>
          </w:p>
        </w:tc>
        <w:tc>
          <w:tcPr>
            <w:tcW w:w="1134" w:type="dxa"/>
            <w:shd w:val="clear" w:color="auto" w:fill="auto"/>
            <w:vAlign w:val="center"/>
          </w:tcPr>
          <w:p w14:paraId="039B4071"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7603F09C"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6B7076FC" w14:textId="77777777" w:rsidTr="00D65374">
        <w:trPr>
          <w:trHeight w:val="340"/>
        </w:trPr>
        <w:tc>
          <w:tcPr>
            <w:tcW w:w="851" w:type="dxa"/>
            <w:shd w:val="clear" w:color="auto" w:fill="auto"/>
            <w:vAlign w:val="center"/>
          </w:tcPr>
          <w:p w14:paraId="7E8DD776"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228FC61A"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Poświadczenia / Oświadczenia</w:t>
            </w:r>
          </w:p>
        </w:tc>
        <w:tc>
          <w:tcPr>
            <w:tcW w:w="1134" w:type="dxa"/>
            <w:shd w:val="clear" w:color="auto" w:fill="auto"/>
            <w:vAlign w:val="center"/>
          </w:tcPr>
          <w:p w14:paraId="00AF8D38"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69C9528A"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6F8AD7F6" w14:textId="77777777" w:rsidTr="00D65374">
        <w:trPr>
          <w:trHeight w:val="340"/>
        </w:trPr>
        <w:tc>
          <w:tcPr>
            <w:tcW w:w="851" w:type="dxa"/>
            <w:shd w:val="clear" w:color="auto" w:fill="auto"/>
            <w:vAlign w:val="center"/>
          </w:tcPr>
          <w:p w14:paraId="54919AB4"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70E8E0A7"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Zgłoszenie gotowości urządzeń do odbioru</w:t>
            </w:r>
          </w:p>
        </w:tc>
        <w:tc>
          <w:tcPr>
            <w:tcW w:w="1134" w:type="dxa"/>
            <w:shd w:val="clear" w:color="auto" w:fill="auto"/>
            <w:vAlign w:val="center"/>
          </w:tcPr>
          <w:p w14:paraId="30FF4AC6"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4CE45B2E"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657870BC" w14:textId="77777777" w:rsidTr="00D65374">
        <w:trPr>
          <w:trHeight w:val="340"/>
        </w:trPr>
        <w:tc>
          <w:tcPr>
            <w:tcW w:w="851" w:type="dxa"/>
            <w:shd w:val="clear" w:color="auto" w:fill="auto"/>
            <w:vAlign w:val="center"/>
          </w:tcPr>
          <w:p w14:paraId="3C8BF9EB"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60FF8875"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4622D369"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411533FE"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14:paraId="15A4AA79" w14:textId="77777777" w:rsidTr="00D65374">
        <w:trPr>
          <w:trHeight w:val="340"/>
        </w:trPr>
        <w:tc>
          <w:tcPr>
            <w:tcW w:w="851" w:type="dxa"/>
            <w:shd w:val="clear" w:color="auto" w:fill="auto"/>
            <w:vAlign w:val="center"/>
          </w:tcPr>
          <w:p w14:paraId="5889D7DA"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3B2AB431"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Protokoły odbioru częściowego/ inspektorskiego (uzgodniony przez strony i zatwierdzony)</w:t>
            </w:r>
          </w:p>
        </w:tc>
        <w:tc>
          <w:tcPr>
            <w:tcW w:w="1134" w:type="dxa"/>
            <w:shd w:val="clear" w:color="auto" w:fill="auto"/>
            <w:vAlign w:val="center"/>
          </w:tcPr>
          <w:p w14:paraId="704F8826"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36271D88"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r w:rsidR="00D65374" w:rsidRPr="00D17A35" w14:paraId="7F6BFF82" w14:textId="77777777" w:rsidTr="00D65374">
        <w:trPr>
          <w:trHeight w:val="340"/>
        </w:trPr>
        <w:tc>
          <w:tcPr>
            <w:tcW w:w="851" w:type="dxa"/>
            <w:shd w:val="clear" w:color="auto" w:fill="auto"/>
            <w:vAlign w:val="center"/>
          </w:tcPr>
          <w:p w14:paraId="692CA30B"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7077DAF3"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Protokoły odbioru technicznego (uzgodniony przez strony i zatwierdzony)</w:t>
            </w:r>
          </w:p>
        </w:tc>
        <w:tc>
          <w:tcPr>
            <w:tcW w:w="1134" w:type="dxa"/>
            <w:shd w:val="clear" w:color="auto" w:fill="auto"/>
            <w:vAlign w:val="center"/>
          </w:tcPr>
          <w:p w14:paraId="41178314"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14:paraId="3E0C7833"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r w:rsidR="00D65374" w:rsidRPr="00D17A35" w14:paraId="5C97CFF6" w14:textId="77777777" w:rsidTr="00D65374">
        <w:trPr>
          <w:trHeight w:val="340"/>
        </w:trPr>
        <w:tc>
          <w:tcPr>
            <w:tcW w:w="851" w:type="dxa"/>
            <w:shd w:val="clear" w:color="auto" w:fill="auto"/>
            <w:vAlign w:val="center"/>
          </w:tcPr>
          <w:p w14:paraId="6D362D43"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52735A1A"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Protokół odbioru końcowego</w:t>
            </w:r>
          </w:p>
          <w:p w14:paraId="2E546D8A" w14:textId="77777777"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(uzgodniony przez strony i zatwierdzony)</w:t>
            </w:r>
          </w:p>
        </w:tc>
        <w:tc>
          <w:tcPr>
            <w:tcW w:w="1134" w:type="dxa"/>
            <w:shd w:val="clear" w:color="auto" w:fill="auto"/>
            <w:vAlign w:val="center"/>
          </w:tcPr>
          <w:p w14:paraId="77FB15A8"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767AB5A7"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r w:rsidR="00D65374" w:rsidRPr="00D17A35" w14:paraId="16FED3B9" w14:textId="77777777" w:rsidTr="00D65374">
        <w:trPr>
          <w:trHeight w:val="340"/>
        </w:trPr>
        <w:tc>
          <w:tcPr>
            <w:tcW w:w="851" w:type="dxa"/>
            <w:shd w:val="clear" w:color="auto" w:fill="auto"/>
            <w:vAlign w:val="center"/>
          </w:tcPr>
          <w:p w14:paraId="4711F9CB" w14:textId="77777777"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14:paraId="17A8AA07" w14:textId="77777777"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Protokół odbioru pogwarancyjnego</w:t>
            </w:r>
          </w:p>
        </w:tc>
        <w:tc>
          <w:tcPr>
            <w:tcW w:w="1134" w:type="dxa"/>
            <w:shd w:val="clear" w:color="auto" w:fill="auto"/>
            <w:vAlign w:val="center"/>
          </w:tcPr>
          <w:p w14:paraId="3C8F9ABF"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14:paraId="6C3060CF" w14:textId="77777777"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bl>
    <w:p w14:paraId="490D10AF" w14:textId="77777777" w:rsidR="0004071C" w:rsidRDefault="0004071C" w:rsidP="0004071C">
      <w:pPr>
        <w:spacing w:after="120"/>
        <w:ind w:left="284"/>
        <w:rPr>
          <w:rFonts w:ascii="Franklin Gothic Book" w:eastAsia="Calibri" w:hAnsi="Franklin Gothic Book" w:cs="Arial"/>
          <w:b/>
          <w:color w:val="000000"/>
          <w:szCs w:val="20"/>
          <w:lang w:val="x-none" w:eastAsia="x-none"/>
        </w:rPr>
      </w:pPr>
      <w:bookmarkStart w:id="23" w:name="_Toc490807360"/>
    </w:p>
    <w:p w14:paraId="1545F76C" w14:textId="77777777"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REGULACJE PRAWNE, P</w:t>
      </w:r>
      <w:bookmarkEnd w:id="23"/>
      <w:r w:rsidRPr="00E92170">
        <w:rPr>
          <w:rFonts w:ascii="Franklin Gothic Book" w:eastAsia="Calibri" w:hAnsi="Franklin Gothic Book" w:cs="Arial"/>
          <w:b/>
          <w:color w:val="000000"/>
          <w:szCs w:val="20"/>
          <w:u w:val="single"/>
          <w:lang w:val="x-none" w:eastAsia="x-none"/>
        </w:rPr>
        <w:t>RZEPISY I NORMY</w:t>
      </w:r>
    </w:p>
    <w:p w14:paraId="3831A8A7" w14:textId="77777777" w:rsidR="00D65374" w:rsidRPr="00DC5954" w:rsidRDefault="00D65374" w:rsidP="00A31554">
      <w:pPr>
        <w:widowControl w:val="0"/>
        <w:numPr>
          <w:ilvl w:val="1"/>
          <w:numId w:val="23"/>
        </w:numPr>
        <w:autoSpaceDE w:val="0"/>
        <w:autoSpaceDN w:val="0"/>
        <w:adjustRightInd w:val="0"/>
        <w:spacing w:after="120"/>
        <w:ind w:left="426" w:hanging="426"/>
        <w:jc w:val="both"/>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xml:space="preserve">Wykonawca będzie przestrzegał polskich przepisów prawnych łącznie z instrukcjami i przepisami wewnętrznych </w:t>
      </w:r>
      <w:r w:rsidRPr="00DC5954">
        <w:rPr>
          <w:rFonts w:ascii="Franklin Gothic Book" w:eastAsia="Tahoma,Bold" w:hAnsi="Franklin Gothic Book" w:cs="Arial"/>
          <w:bCs/>
          <w:color w:val="000000"/>
          <w:szCs w:val="20"/>
          <w:lang w:val="x-none" w:eastAsia="x-none"/>
        </w:rPr>
        <w:t>Zamawiającego</w:t>
      </w:r>
      <w:r w:rsidRPr="00DC5954">
        <w:rPr>
          <w:rFonts w:ascii="Franklin Gothic Book" w:eastAsia="Calibri" w:hAnsi="Franklin Gothic Book" w:cs="Arial"/>
          <w:color w:val="000000"/>
          <w:szCs w:val="20"/>
          <w:lang w:val="x-none" w:eastAsia="x-none"/>
        </w:rPr>
        <w:t xml:space="preserve"> takich jak dotyczą</w:t>
      </w:r>
      <w:r w:rsidR="009F228E">
        <w:rPr>
          <w:rFonts w:ascii="Franklin Gothic Book" w:eastAsia="Calibri" w:hAnsi="Franklin Gothic Book" w:cs="Arial"/>
          <w:color w:val="000000"/>
          <w:szCs w:val="20"/>
          <w:lang w:val="x-none" w:eastAsia="x-none"/>
        </w:rPr>
        <w:t xml:space="preserve">ce przepisów przeciwpożarowych </w:t>
      </w:r>
      <w:r w:rsidRPr="00DC5954">
        <w:rPr>
          <w:rFonts w:ascii="Franklin Gothic Book" w:eastAsia="Calibri" w:hAnsi="Franklin Gothic Book" w:cs="Arial"/>
          <w:color w:val="000000"/>
          <w:szCs w:val="20"/>
          <w:lang w:val="x-none" w:eastAsia="x-none"/>
        </w:rPr>
        <w:t>i ubezpieczeniowych.</w:t>
      </w:r>
    </w:p>
    <w:p w14:paraId="641FCDE8" w14:textId="77777777" w:rsidR="00D65374" w:rsidRPr="00DC5954" w:rsidRDefault="00D65374" w:rsidP="00A31554">
      <w:pPr>
        <w:widowControl w:val="0"/>
        <w:numPr>
          <w:ilvl w:val="1"/>
          <w:numId w:val="23"/>
        </w:numPr>
        <w:autoSpaceDE w:val="0"/>
        <w:autoSpaceDN w:val="0"/>
        <w:adjustRightInd w:val="0"/>
        <w:spacing w:after="120"/>
        <w:ind w:left="426" w:hanging="426"/>
        <w:jc w:val="both"/>
        <w:textAlignment w:val="baseline"/>
        <w:rPr>
          <w:rFonts w:ascii="Franklin Gothic Book" w:eastAsia="Calibri" w:hAnsi="Franklin Gothic Book" w:cs="Arial"/>
          <w:color w:val="000000"/>
          <w:szCs w:val="20"/>
          <w:lang w:val="x-none" w:eastAsia="x-none"/>
        </w:rPr>
      </w:pPr>
      <w:r w:rsidRPr="00DC5954">
        <w:rPr>
          <w:rFonts w:ascii="Franklin Gothic Book" w:eastAsia="Tahoma,Bold" w:hAnsi="Franklin Gothic Book" w:cs="Arial"/>
          <w:bCs/>
          <w:color w:val="000000"/>
          <w:szCs w:val="20"/>
          <w:lang w:val="x-none" w:eastAsia="x-none"/>
        </w:rPr>
        <w:t>Wykonawca</w:t>
      </w:r>
      <w:r w:rsidRPr="00DC5954">
        <w:rPr>
          <w:rFonts w:ascii="Franklin Gothic Book" w:eastAsia="Calibri" w:hAnsi="Franklin Gothic Book" w:cs="Arial"/>
          <w:color w:val="000000"/>
          <w:szCs w:val="20"/>
          <w:lang w:val="x-none" w:eastAsia="x-none"/>
        </w:rPr>
        <w:t xml:space="preserve"> ponosi koszty dokumentów, które należy za</w:t>
      </w:r>
      <w:r w:rsidR="009F228E">
        <w:rPr>
          <w:rFonts w:ascii="Franklin Gothic Book" w:eastAsia="Calibri" w:hAnsi="Franklin Gothic Book" w:cs="Arial"/>
          <w:color w:val="000000"/>
          <w:szCs w:val="20"/>
          <w:lang w:val="x-none" w:eastAsia="x-none"/>
        </w:rPr>
        <w:t xml:space="preserve">pewnić dla uzyskania zgodności </w:t>
      </w:r>
      <w:r w:rsidRPr="00DC5954">
        <w:rPr>
          <w:rFonts w:ascii="Franklin Gothic Book" w:eastAsia="Calibri" w:hAnsi="Franklin Gothic Book" w:cs="Arial"/>
          <w:color w:val="000000"/>
          <w:szCs w:val="20"/>
          <w:lang w:val="x-none" w:eastAsia="x-none"/>
        </w:rPr>
        <w:t>z regulacjami prawnymi, normami i przepisami (łącznie z przepisami BHP).</w:t>
      </w:r>
    </w:p>
    <w:p w14:paraId="332B22CF" w14:textId="77777777" w:rsidR="00D65374" w:rsidRPr="00DC5954" w:rsidRDefault="00D65374" w:rsidP="00A31554">
      <w:pPr>
        <w:widowControl w:val="0"/>
        <w:numPr>
          <w:ilvl w:val="1"/>
          <w:numId w:val="23"/>
        </w:numPr>
        <w:autoSpaceDE w:val="0"/>
        <w:autoSpaceDN w:val="0"/>
        <w:adjustRightInd w:val="0"/>
        <w:spacing w:after="120"/>
        <w:ind w:left="426" w:hanging="426"/>
        <w:jc w:val="both"/>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xml:space="preserve">Obok wymagań </w:t>
      </w:r>
      <w:r w:rsidRPr="00DC5954">
        <w:rPr>
          <w:rFonts w:ascii="Franklin Gothic Book" w:eastAsia="Tahoma,Bold" w:hAnsi="Franklin Gothic Book" w:cs="Arial"/>
          <w:bCs/>
          <w:color w:val="000000"/>
          <w:szCs w:val="20"/>
          <w:lang w:val="x-none" w:eastAsia="x-none"/>
        </w:rPr>
        <w:t>technicznych</w:t>
      </w:r>
      <w:r w:rsidRPr="00DC5954">
        <w:rPr>
          <w:rFonts w:ascii="Franklin Gothic Book" w:eastAsia="Calibri" w:hAnsi="Franklin Gothic Book" w:cs="Arial"/>
          <w:color w:val="000000"/>
          <w:szCs w:val="20"/>
          <w:lang w:val="x-none" w:eastAsia="x-none"/>
        </w:rPr>
        <w:t>, należy przestrzegać regulacji prawnych, przepisów i norm, które wynikają z ostatnich wydań dzienników ustaw i dzienników urzędowych.</w:t>
      </w:r>
    </w:p>
    <w:bookmarkEnd w:id="16"/>
    <w:bookmarkEnd w:id="17"/>
    <w:bookmarkEnd w:id="18"/>
    <w:bookmarkEnd w:id="19"/>
    <w:bookmarkEnd w:id="20"/>
    <w:bookmarkEnd w:id="21"/>
    <w:bookmarkEnd w:id="22"/>
    <w:p w14:paraId="18E33DC3" w14:textId="77777777"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REFERENCJE</w:t>
      </w:r>
    </w:p>
    <w:p w14:paraId="60C51E28" w14:textId="77777777" w:rsidR="00D65374" w:rsidRPr="00DC5954" w:rsidRDefault="00D65374" w:rsidP="00DC5954">
      <w:pPr>
        <w:widowControl w:val="0"/>
        <w:autoSpaceDE w:val="0"/>
        <w:autoSpaceDN w:val="0"/>
        <w:adjustRightInd w:val="0"/>
        <w:spacing w:after="120"/>
        <w:jc w:val="both"/>
        <w:textAlignment w:val="baseline"/>
        <w:rPr>
          <w:rFonts w:ascii="Franklin Gothic Book" w:eastAsia="Tahoma,Bold" w:hAnsi="Franklin Gothic Book" w:cs="Arial"/>
          <w:bCs/>
          <w:color w:val="000000"/>
          <w:szCs w:val="20"/>
          <w:lang w:val="x-none" w:eastAsia="x-none"/>
        </w:rPr>
      </w:pPr>
      <w:r w:rsidRPr="00DC5954">
        <w:rPr>
          <w:rFonts w:ascii="Franklin Gothic Book" w:eastAsia="Tahoma,Bold" w:hAnsi="Franklin Gothic Book" w:cs="Arial"/>
          <w:bCs/>
          <w:color w:val="000000"/>
          <w:szCs w:val="20"/>
          <w:lang w:val="x-none" w:eastAsia="x-none"/>
        </w:rPr>
        <w:t xml:space="preserve">Referencje dla wykonanych usług o profilu zbliżonym do usług będących przedmiotem przetargu  potwierdzające posiadanie przez Wykonawcę co najmniej </w:t>
      </w:r>
      <w:r w:rsidRPr="00DC5954">
        <w:rPr>
          <w:rFonts w:ascii="Franklin Gothic Book" w:eastAsia="Tahoma,Bold" w:hAnsi="Franklin Gothic Book" w:cs="Arial"/>
          <w:bCs/>
          <w:color w:val="000000"/>
          <w:szCs w:val="20"/>
          <w:lang w:eastAsia="x-none"/>
        </w:rPr>
        <w:t>3</w:t>
      </w:r>
      <w:r w:rsidRPr="00DC5954">
        <w:rPr>
          <w:rFonts w:ascii="Franklin Gothic Book" w:eastAsia="Tahoma,Bold" w:hAnsi="Franklin Gothic Book" w:cs="Arial"/>
          <w:bCs/>
          <w:color w:val="000000"/>
          <w:szCs w:val="20"/>
          <w:lang w:val="x-none" w:eastAsia="x-none"/>
        </w:rPr>
        <w:t xml:space="preserve">-letniego doświadczenia, poświadczone co najmniej </w:t>
      </w:r>
      <w:r w:rsidRPr="00DC5954">
        <w:rPr>
          <w:rFonts w:ascii="Franklin Gothic Book" w:eastAsia="Tahoma,Bold" w:hAnsi="Franklin Gothic Book" w:cs="Arial"/>
          <w:bCs/>
          <w:color w:val="000000"/>
          <w:szCs w:val="20"/>
          <w:lang w:eastAsia="x-none"/>
        </w:rPr>
        <w:t>2</w:t>
      </w:r>
      <w:r w:rsidRPr="00DC5954">
        <w:rPr>
          <w:rFonts w:ascii="Franklin Gothic Book" w:eastAsia="Tahoma,Bold" w:hAnsi="Franklin Gothic Book" w:cs="Arial"/>
          <w:bCs/>
          <w:color w:val="000000"/>
          <w:szCs w:val="20"/>
          <w:lang w:val="x-none" w:eastAsia="x-none"/>
        </w:rPr>
        <w:t xml:space="preserve"> listami referencyjnymi, dla realizowanych usług o wartości łącznej nie niższej niż  </w:t>
      </w:r>
      <w:r w:rsidRPr="00DC5954">
        <w:rPr>
          <w:rFonts w:ascii="Franklin Gothic Book" w:eastAsia="Tahoma,Bold" w:hAnsi="Franklin Gothic Book" w:cs="Arial"/>
          <w:bCs/>
          <w:color w:val="000000"/>
          <w:szCs w:val="20"/>
          <w:lang w:eastAsia="x-none"/>
        </w:rPr>
        <w:t>1</w:t>
      </w:r>
      <w:r w:rsidRPr="00DC5954">
        <w:rPr>
          <w:rFonts w:ascii="Franklin Gothic Book" w:eastAsia="Tahoma,Bold" w:hAnsi="Franklin Gothic Book" w:cs="Arial"/>
          <w:bCs/>
          <w:color w:val="000000"/>
          <w:szCs w:val="20"/>
          <w:lang w:val="x-none" w:eastAsia="x-none"/>
        </w:rPr>
        <w:t>00.000,00 zł netto</w:t>
      </w:r>
      <w:r w:rsidRPr="00DC5954">
        <w:rPr>
          <w:rFonts w:ascii="Franklin Gothic Book" w:eastAsia="Calibri" w:hAnsi="Franklin Gothic Book" w:cs="Arial"/>
          <w:color w:val="000000"/>
          <w:szCs w:val="20"/>
          <w:lang w:val="x-none" w:eastAsia="x-none"/>
        </w:rPr>
        <w:t>.</w:t>
      </w:r>
    </w:p>
    <w:p w14:paraId="0522C6D7" w14:textId="77777777" w:rsidR="00D65374" w:rsidRPr="00E92170" w:rsidRDefault="00D65374" w:rsidP="00E92170">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 xml:space="preserve">WIZJA  LOKALNA </w:t>
      </w:r>
    </w:p>
    <w:p w14:paraId="2232E592" w14:textId="77777777" w:rsidR="00D65374" w:rsidRPr="00A31554" w:rsidRDefault="00D65374" w:rsidP="00A315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xml:space="preserve">Zamawiający </w:t>
      </w:r>
      <w:r w:rsidRPr="00DC5954">
        <w:rPr>
          <w:rFonts w:ascii="Franklin Gothic Book" w:eastAsia="Calibri" w:hAnsi="Franklin Gothic Book" w:cs="Arial"/>
          <w:color w:val="000000"/>
          <w:szCs w:val="20"/>
          <w:lang w:eastAsia="x-none"/>
        </w:rPr>
        <w:t>przewiduje ( na wniosek zainteresowanej strony) przeprowadzenie</w:t>
      </w:r>
      <w:r w:rsidRPr="00DC5954">
        <w:rPr>
          <w:rFonts w:ascii="Franklin Gothic Book" w:eastAsia="Calibri" w:hAnsi="Franklin Gothic Book" w:cs="Arial"/>
          <w:color w:val="000000"/>
          <w:szCs w:val="20"/>
          <w:lang w:val="x-none" w:eastAsia="x-none"/>
        </w:rPr>
        <w:t xml:space="preserve">  wizj</w:t>
      </w:r>
      <w:r w:rsidRPr="00DC5954">
        <w:rPr>
          <w:rFonts w:ascii="Franklin Gothic Book" w:eastAsia="Calibri" w:hAnsi="Franklin Gothic Book" w:cs="Arial"/>
          <w:color w:val="000000"/>
          <w:szCs w:val="20"/>
          <w:lang w:eastAsia="x-none"/>
        </w:rPr>
        <w:t>i</w:t>
      </w:r>
      <w:r w:rsidRPr="00DC5954">
        <w:rPr>
          <w:rFonts w:ascii="Franklin Gothic Book" w:eastAsia="Calibri" w:hAnsi="Franklin Gothic Book" w:cs="Arial"/>
          <w:color w:val="000000"/>
          <w:szCs w:val="20"/>
          <w:lang w:val="x-none" w:eastAsia="x-none"/>
        </w:rPr>
        <w:t xml:space="preserve">  lokaln</w:t>
      </w:r>
      <w:r w:rsidRPr="00DC5954">
        <w:rPr>
          <w:rFonts w:ascii="Franklin Gothic Book" w:eastAsia="Calibri" w:hAnsi="Franklin Gothic Book" w:cs="Arial"/>
          <w:color w:val="000000"/>
          <w:szCs w:val="20"/>
          <w:lang w:eastAsia="x-none"/>
        </w:rPr>
        <w:t>ej</w:t>
      </w:r>
      <w:r w:rsidRPr="00DC5954">
        <w:rPr>
          <w:rFonts w:ascii="Franklin Gothic Book" w:eastAsia="Calibri" w:hAnsi="Franklin Gothic Book" w:cs="Arial"/>
          <w:color w:val="000000"/>
          <w:szCs w:val="20"/>
          <w:lang w:val="x-none" w:eastAsia="x-none"/>
        </w:rPr>
        <w:t xml:space="preserve"> </w:t>
      </w:r>
      <w:r w:rsidRPr="00A31554">
        <w:rPr>
          <w:rFonts w:ascii="Franklin Gothic Book" w:eastAsia="Calibri" w:hAnsi="Franklin Gothic Book" w:cs="Arial"/>
          <w:color w:val="000000"/>
          <w:szCs w:val="20"/>
          <w:lang w:val="x-none" w:eastAsia="x-none"/>
        </w:rPr>
        <w:t xml:space="preserve"> w  miejscu  planowanych robót.</w:t>
      </w:r>
    </w:p>
    <w:p w14:paraId="159DE61D" w14:textId="77777777" w:rsidR="00A31554" w:rsidRPr="00A31554" w:rsidRDefault="00D65374" w:rsidP="00A31554">
      <w:pPr>
        <w:widowControl w:val="0"/>
        <w:numPr>
          <w:ilvl w:val="1"/>
          <w:numId w:val="23"/>
        </w:numPr>
        <w:autoSpaceDE w:val="0"/>
        <w:autoSpaceDN w:val="0"/>
        <w:adjustRightInd w:val="0"/>
        <w:spacing w:after="120"/>
        <w:ind w:left="284" w:hanging="284"/>
        <w:textAlignment w:val="baseline"/>
        <w:rPr>
          <w:rFonts w:ascii="Franklin Gothic Book" w:eastAsia="Calibri" w:hAnsi="Franklin Gothic Book" w:cs="Arial"/>
          <w:color w:val="000000"/>
          <w:szCs w:val="20"/>
          <w:lang w:val="x-none" w:eastAsia="x-none"/>
        </w:rPr>
      </w:pPr>
      <w:r w:rsidRPr="00A31554">
        <w:rPr>
          <w:rFonts w:ascii="Franklin Gothic Book" w:eastAsia="Calibri" w:hAnsi="Franklin Gothic Book" w:cs="Arial"/>
          <w:color w:val="000000"/>
          <w:szCs w:val="20"/>
          <w:lang w:val="x-none" w:eastAsia="x-none"/>
        </w:rPr>
        <w:t xml:space="preserve">W celu przeprowadzenia wizji lokalnej należy po ukazaniu się ogłoszenia o zamówieniu skontaktować się z </w:t>
      </w:r>
    </w:p>
    <w:p w14:paraId="6591925E" w14:textId="567A1B30" w:rsidR="00D65374" w:rsidRPr="00A31554" w:rsidRDefault="00A31554" w:rsidP="00A31554">
      <w:pPr>
        <w:pStyle w:val="Akapitzlist"/>
        <w:widowControl w:val="0"/>
        <w:numPr>
          <w:ilvl w:val="0"/>
          <w:numId w:val="47"/>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Pr>
          <w:rFonts w:ascii="Franklin Gothic Book" w:hAnsi="Franklin Gothic Book" w:cs="Arial"/>
          <w:sz w:val="20"/>
          <w:szCs w:val="20"/>
          <w:lang w:eastAsia="x-none"/>
        </w:rPr>
        <w:t>Kazimierz Sumara</w:t>
      </w:r>
      <w:r w:rsidR="00D65374" w:rsidRPr="00A31554">
        <w:rPr>
          <w:rFonts w:ascii="Franklin Gothic Book" w:hAnsi="Franklin Gothic Book" w:cs="Arial"/>
          <w:sz w:val="20"/>
          <w:szCs w:val="20"/>
          <w:lang w:eastAsia="x-none"/>
        </w:rPr>
        <w:t>,</w:t>
      </w:r>
      <w:r w:rsidR="00D65374" w:rsidRPr="00A31554">
        <w:rPr>
          <w:rFonts w:ascii="Franklin Gothic Book" w:hAnsi="Franklin Gothic Book" w:cs="Arial"/>
          <w:color w:val="000000"/>
          <w:sz w:val="20"/>
          <w:szCs w:val="20"/>
          <w:lang w:val="x-none" w:eastAsia="x-none"/>
        </w:rPr>
        <w:t xml:space="preserve"> kontakt:</w:t>
      </w:r>
      <w:r w:rsidR="006B14A7">
        <w:rPr>
          <w:rFonts w:ascii="Franklin Gothic Book" w:hAnsi="Franklin Gothic Book" w:cs="Arial"/>
          <w:color w:val="000000"/>
          <w:sz w:val="20"/>
          <w:szCs w:val="20"/>
          <w:lang w:eastAsia="x-none"/>
        </w:rPr>
        <w:t xml:space="preserve"> </w:t>
      </w:r>
      <w:r w:rsidR="00D65374" w:rsidRPr="00A31554">
        <w:rPr>
          <w:rFonts w:ascii="Franklin Gothic Book" w:hAnsi="Franklin Gothic Book" w:cs="Arial"/>
          <w:color w:val="000000"/>
          <w:sz w:val="20"/>
          <w:szCs w:val="20"/>
          <w:lang w:val="x-none" w:eastAsia="x-none"/>
        </w:rPr>
        <w:t>e</w:t>
      </w:r>
      <w:r w:rsidR="00D65374" w:rsidRPr="00A31554">
        <w:rPr>
          <w:rFonts w:ascii="Franklin Gothic Book" w:hAnsi="Franklin Gothic Book" w:cs="Arial"/>
          <w:color w:val="000000"/>
          <w:sz w:val="20"/>
          <w:szCs w:val="20"/>
          <w:lang w:val="x-none" w:eastAsia="x-none"/>
        </w:rPr>
        <w:noBreakHyphen/>
        <w:t>mail</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sz w:val="20"/>
          <w:szCs w:val="20"/>
          <w:lang w:eastAsia="x-none"/>
        </w:rPr>
        <w:t> </w:t>
      </w:r>
      <w:hyperlink r:id="rId16" w:history="1">
        <w:r w:rsidR="00D65374" w:rsidRPr="00A31554">
          <w:rPr>
            <w:rStyle w:val="Hipercze"/>
            <w:rFonts w:ascii="Franklin Gothic Book" w:hAnsi="Franklin Gothic Book" w:cs="Arial"/>
            <w:sz w:val="20"/>
            <w:szCs w:val="20"/>
            <w:lang w:eastAsia="x-none"/>
          </w:rPr>
          <w:t>kazimierz.sumara@enea.pl</w:t>
        </w:r>
      </w:hyperlink>
      <w:r w:rsidR="00D65374" w:rsidRPr="00A31554">
        <w:rPr>
          <w:rFonts w:ascii="Franklin Gothic Book" w:hAnsi="Franklin Gothic Book" w:cs="Arial"/>
          <w:color w:val="000000"/>
          <w:sz w:val="20"/>
          <w:szCs w:val="20"/>
          <w:lang w:val="x-none" w:eastAsia="x-none"/>
        </w:rPr>
        <w:t>, tel.: </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color w:val="000000"/>
          <w:sz w:val="20"/>
          <w:szCs w:val="20"/>
          <w:lang w:val="x-none" w:eastAsia="x-none"/>
        </w:rPr>
        <w:t>15</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color w:val="000000"/>
          <w:sz w:val="20"/>
          <w:szCs w:val="20"/>
          <w:lang w:val="x-none" w:eastAsia="x-none"/>
        </w:rPr>
        <w:t> 865 696</w:t>
      </w:r>
      <w:r w:rsidR="00D65374" w:rsidRPr="00A31554">
        <w:rPr>
          <w:rFonts w:ascii="Franklin Gothic Book" w:hAnsi="Franklin Gothic Book" w:cs="Arial"/>
          <w:color w:val="000000"/>
          <w:sz w:val="20"/>
          <w:szCs w:val="20"/>
          <w:lang w:eastAsia="x-none"/>
        </w:rPr>
        <w:t>1</w:t>
      </w:r>
      <w:r w:rsidR="00D65374" w:rsidRPr="00A31554">
        <w:rPr>
          <w:rFonts w:ascii="Franklin Gothic Book" w:hAnsi="Franklin Gothic Book" w:cs="Arial"/>
          <w:color w:val="000000"/>
          <w:sz w:val="20"/>
          <w:szCs w:val="20"/>
          <w:lang w:val="x-none" w:eastAsia="x-none"/>
        </w:rPr>
        <w:t>, kom. 609</w:t>
      </w:r>
      <w:r>
        <w:rPr>
          <w:rFonts w:ascii="Franklin Gothic Book" w:hAnsi="Franklin Gothic Book" w:cs="Arial"/>
          <w:color w:val="000000"/>
          <w:sz w:val="20"/>
          <w:szCs w:val="20"/>
          <w:lang w:eastAsia="x-none"/>
        </w:rPr>
        <w:t>130677 lub  Krzysztof Pietrzyk</w:t>
      </w:r>
      <w:r w:rsidR="00D65374" w:rsidRPr="00A31554">
        <w:rPr>
          <w:rFonts w:ascii="Franklin Gothic Book" w:hAnsi="Franklin Gothic Book" w:cs="Arial"/>
          <w:color w:val="000000"/>
          <w:sz w:val="20"/>
          <w:szCs w:val="20"/>
          <w:lang w:eastAsia="x-none"/>
        </w:rPr>
        <w:t>, kontakt:  e-mail: :</w:t>
      </w:r>
      <w:r w:rsidR="00D65374" w:rsidRPr="00A31554">
        <w:rPr>
          <w:rFonts w:ascii="Franklin Gothic Book" w:hAnsi="Franklin Gothic Book" w:cs="Arial"/>
          <w:sz w:val="20"/>
          <w:szCs w:val="20"/>
          <w:lang w:eastAsia="x-none"/>
        </w:rPr>
        <w:t> </w:t>
      </w:r>
      <w:hyperlink r:id="rId17" w:history="1">
        <w:r w:rsidR="00D65374" w:rsidRPr="00A31554">
          <w:rPr>
            <w:rStyle w:val="Hipercze"/>
            <w:rFonts w:ascii="Franklin Gothic Book" w:hAnsi="Franklin Gothic Book" w:cs="Arial"/>
            <w:sz w:val="20"/>
            <w:szCs w:val="20"/>
            <w:lang w:eastAsia="x-none"/>
          </w:rPr>
          <w:t>krzysztof.pietrzyk@enea.pl</w:t>
        </w:r>
      </w:hyperlink>
      <w:r w:rsidR="00D65374" w:rsidRPr="00A31554">
        <w:rPr>
          <w:rFonts w:ascii="Franklin Gothic Book" w:hAnsi="Franklin Gothic Book" w:cs="Arial"/>
          <w:sz w:val="20"/>
          <w:szCs w:val="20"/>
          <w:lang w:eastAsia="x-none"/>
        </w:rPr>
        <w:t xml:space="preserve">, </w:t>
      </w:r>
      <w:r w:rsidR="00D65374" w:rsidRPr="00A31554">
        <w:rPr>
          <w:rFonts w:ascii="Franklin Gothic Book" w:hAnsi="Franklin Gothic Book" w:cs="Arial"/>
          <w:color w:val="000000"/>
          <w:sz w:val="20"/>
          <w:szCs w:val="20"/>
          <w:lang w:eastAsia="x-none"/>
        </w:rPr>
        <w:t xml:space="preserve"> tel. (</w:t>
      </w:r>
      <w:r w:rsidR="00D65374" w:rsidRPr="00A31554">
        <w:rPr>
          <w:rFonts w:ascii="Franklin Gothic Book" w:hAnsi="Franklin Gothic Book" w:cs="Arial"/>
          <w:color w:val="000000"/>
          <w:sz w:val="20"/>
          <w:szCs w:val="20"/>
          <w:lang w:val="x-none" w:eastAsia="x-none"/>
        </w:rPr>
        <w:t>15</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color w:val="000000"/>
          <w:sz w:val="20"/>
          <w:szCs w:val="20"/>
          <w:lang w:val="x-none" w:eastAsia="x-none"/>
        </w:rPr>
        <w:t> 865 6</w:t>
      </w:r>
      <w:r w:rsidR="00D65374" w:rsidRPr="00A31554">
        <w:rPr>
          <w:rFonts w:ascii="Franklin Gothic Book" w:hAnsi="Franklin Gothic Book" w:cs="Arial"/>
          <w:color w:val="000000"/>
          <w:sz w:val="20"/>
          <w:szCs w:val="20"/>
          <w:lang w:eastAsia="x-none"/>
        </w:rPr>
        <w:t xml:space="preserve">818. </w:t>
      </w:r>
    </w:p>
    <w:p w14:paraId="1CA903F5" w14:textId="77777777" w:rsidR="00A31554" w:rsidRPr="00A31554" w:rsidRDefault="00D65374" w:rsidP="00A31554">
      <w:pPr>
        <w:pStyle w:val="Akapitzlist"/>
        <w:widowControl w:val="0"/>
        <w:numPr>
          <w:ilvl w:val="0"/>
          <w:numId w:val="47"/>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sidRPr="00A31554">
        <w:rPr>
          <w:rFonts w:ascii="Franklin Gothic Book" w:hAnsi="Franklin Gothic Book" w:cs="Arial"/>
          <w:color w:val="000000"/>
          <w:sz w:val="20"/>
          <w:szCs w:val="20"/>
          <w:lang w:eastAsia="x-none"/>
        </w:rPr>
        <w:t>Mariusz Janowski</w:t>
      </w:r>
      <w:r w:rsidRPr="00A31554">
        <w:rPr>
          <w:rFonts w:ascii="Franklin Gothic Book" w:hAnsi="Franklin Gothic Book" w:cs="Arial"/>
          <w:color w:val="000000"/>
          <w:sz w:val="20"/>
          <w:szCs w:val="20"/>
          <w:lang w:val="x-none" w:eastAsia="x-none"/>
        </w:rPr>
        <w:t xml:space="preserve"> </w:t>
      </w:r>
      <w:r w:rsidRPr="00A31554">
        <w:rPr>
          <w:rFonts w:ascii="Franklin Gothic Book" w:hAnsi="Franklin Gothic Book" w:cs="Arial"/>
          <w:color w:val="000000"/>
          <w:sz w:val="20"/>
          <w:szCs w:val="20"/>
          <w:lang w:eastAsia="x-none"/>
        </w:rPr>
        <w:t xml:space="preserve">, e-mail: </w:t>
      </w:r>
      <w:hyperlink r:id="rId18" w:history="1">
        <w:r w:rsidRPr="00A31554">
          <w:rPr>
            <w:rStyle w:val="Hipercze"/>
            <w:rFonts w:ascii="Franklin Gothic Book" w:hAnsi="Franklin Gothic Book" w:cs="Arial"/>
            <w:sz w:val="20"/>
            <w:szCs w:val="20"/>
            <w:lang w:eastAsia="x-none"/>
          </w:rPr>
          <w:t>mariusz.janowski@enea.pl</w:t>
        </w:r>
      </w:hyperlink>
      <w:r w:rsidRPr="00A31554">
        <w:rPr>
          <w:rFonts w:ascii="Franklin Gothic Book" w:hAnsi="Franklin Gothic Book" w:cs="Arial"/>
          <w:color w:val="0070C0"/>
          <w:sz w:val="20"/>
          <w:szCs w:val="20"/>
          <w:u w:val="single"/>
          <w:lang w:eastAsia="x-none"/>
        </w:rPr>
        <w:t xml:space="preserve"> l</w:t>
      </w:r>
      <w:r w:rsidRPr="00A31554">
        <w:rPr>
          <w:rFonts w:ascii="Franklin Gothic Book" w:hAnsi="Franklin Gothic Book" w:cs="Arial"/>
          <w:color w:val="0070C0"/>
          <w:sz w:val="20"/>
          <w:szCs w:val="20"/>
          <w:lang w:eastAsia="x-none"/>
        </w:rPr>
        <w:t xml:space="preserve"> </w:t>
      </w:r>
      <w:r w:rsidRPr="00A31554">
        <w:rPr>
          <w:rFonts w:ascii="Franklin Gothic Book" w:hAnsi="Franklin Gothic Book" w:cs="Arial"/>
          <w:color w:val="000000"/>
          <w:sz w:val="20"/>
          <w:szCs w:val="20"/>
          <w:lang w:eastAsia="x-none"/>
        </w:rPr>
        <w:t xml:space="preserve">, tel. </w:t>
      </w:r>
      <w:r w:rsidRPr="00A31554">
        <w:rPr>
          <w:rFonts w:ascii="Franklin Gothic Book" w:hAnsi="Franklin Gothic Book"/>
          <w:sz w:val="20"/>
          <w:szCs w:val="20"/>
        </w:rPr>
        <w:t xml:space="preserve">(15)865-6383 , kom. 601-164-294 w zakresie rozwiązań w obszarze IT </w:t>
      </w:r>
    </w:p>
    <w:p w14:paraId="1B097F62" w14:textId="77777777" w:rsidR="00A31554" w:rsidRPr="00A31554" w:rsidRDefault="00D65374" w:rsidP="00A31554">
      <w:pPr>
        <w:pStyle w:val="Akapitzlist"/>
        <w:widowControl w:val="0"/>
        <w:numPr>
          <w:ilvl w:val="0"/>
          <w:numId w:val="47"/>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sidRPr="00A31554">
        <w:rPr>
          <w:rFonts w:ascii="Franklin Gothic Book" w:hAnsi="Franklin Gothic Book"/>
          <w:sz w:val="20"/>
          <w:szCs w:val="20"/>
        </w:rPr>
        <w:lastRenderedPageBreak/>
        <w:t xml:space="preserve">Mariusz Jungiewicz +48(15)865-6386, e-mail: </w:t>
      </w:r>
      <w:hyperlink r:id="rId19" w:history="1">
        <w:r w:rsidRPr="00A31554">
          <w:rPr>
            <w:rStyle w:val="Hipercze"/>
            <w:rFonts w:ascii="Franklin Gothic Book" w:hAnsi="Franklin Gothic Book"/>
            <w:sz w:val="20"/>
            <w:szCs w:val="20"/>
          </w:rPr>
          <w:t>mariusz.jungiewicz@enea.pl</w:t>
        </w:r>
      </w:hyperlink>
      <w:r w:rsidRPr="00A31554">
        <w:rPr>
          <w:rFonts w:ascii="Franklin Gothic Book" w:hAnsi="Franklin Gothic Book"/>
          <w:sz w:val="20"/>
          <w:szCs w:val="20"/>
        </w:rPr>
        <w:t xml:space="preserve"> - w zakresie związanym z ochroną zakładu.</w:t>
      </w:r>
    </w:p>
    <w:p w14:paraId="5668A0FA" w14:textId="77777777" w:rsidR="00D65374" w:rsidRPr="00A31554" w:rsidRDefault="00D65374" w:rsidP="00A31554">
      <w:pPr>
        <w:pStyle w:val="Akapitzlist"/>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 w:val="20"/>
          <w:szCs w:val="20"/>
          <w:lang w:val="x-none" w:eastAsia="x-none"/>
        </w:rPr>
      </w:pPr>
      <w:r w:rsidRPr="00A31554">
        <w:rPr>
          <w:rFonts w:ascii="Franklin Gothic Book" w:hAnsi="Franklin Gothic Book" w:cs="Arial"/>
          <w:color w:val="000000"/>
          <w:sz w:val="20"/>
          <w:szCs w:val="20"/>
          <w:lang w:val="x-none" w:eastAsia="x-none"/>
        </w:rPr>
        <w:t xml:space="preserve">Wizja będzie możliwa w okresie 5 dni od daty ogłoszenia przetargu. </w:t>
      </w:r>
    </w:p>
    <w:p w14:paraId="06F47083" w14:textId="77777777" w:rsidR="00D65374" w:rsidRPr="00E92170" w:rsidRDefault="00D65374" w:rsidP="00E92170">
      <w:pPr>
        <w:numPr>
          <w:ilvl w:val="0"/>
          <w:numId w:val="23"/>
        </w:numPr>
        <w:tabs>
          <w:tab w:val="left" w:pos="426"/>
        </w:tabs>
        <w:spacing w:after="120"/>
        <w:ind w:left="142" w:hanging="142"/>
        <w:jc w:val="both"/>
        <w:rPr>
          <w:rFonts w:ascii="Franklin Gothic Book" w:hAnsi="Franklin Gothic Book" w:cs="Arial"/>
          <w:szCs w:val="20"/>
          <w:u w:val="single"/>
        </w:rPr>
      </w:pPr>
      <w:r w:rsidRPr="00E92170">
        <w:rPr>
          <w:rFonts w:ascii="Franklin Gothic Book" w:hAnsi="Franklin Gothic Book" w:cs="Arial"/>
          <w:b/>
          <w:szCs w:val="20"/>
          <w:u w:val="single"/>
        </w:rPr>
        <w:t>WARUNKIEM DOPUSZCZENIA DO PRZETARGU JEST DOŁĄCZENIE DO OFERTY</w:t>
      </w:r>
    </w:p>
    <w:p w14:paraId="6A8D1553"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DC5954">
        <w:rPr>
          <w:rFonts w:ascii="Franklin Gothic Book" w:hAnsi="Franklin Gothic Book" w:cs="Arial"/>
          <w:color w:val="000000"/>
          <w:szCs w:val="20"/>
        </w:rPr>
        <w:t xml:space="preserve">Oświadczenia Wykonawcy o wypełnieniu obowiązku informacyjnego przewidzianego w art. 13 lub art. 14 </w:t>
      </w:r>
      <w:r w:rsidRPr="00DC5954">
        <w:rPr>
          <w:rFonts w:ascii="Franklin Gothic Book" w:eastAsia="Tahoma,Bold" w:hAnsi="Franklin Gothic Book" w:cs="Arial"/>
          <w:bCs/>
          <w:color w:val="000000"/>
          <w:szCs w:val="20"/>
          <w:lang w:val="x-none" w:eastAsia="x-none"/>
        </w:rPr>
        <w:t>RODO</w:t>
      </w:r>
      <w:r w:rsidRPr="00DC5954">
        <w:rPr>
          <w:rFonts w:ascii="Franklin Gothic Book" w:hAnsi="Franklin Gothic Book" w:cs="Arial"/>
          <w:color w:val="000000"/>
          <w:szCs w:val="20"/>
        </w:rPr>
        <w:t xml:space="preserve"> wobec osób fizycznych, od których dane osobowe bezpośrednio lub pośrednio pozyskał, którego wzór stanowi załącznik do ogłoszenia.</w:t>
      </w:r>
    </w:p>
    <w:p w14:paraId="4177F2C9"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DC5954">
        <w:rPr>
          <w:rFonts w:ascii="Franklin Gothic Book" w:hAnsi="Franklin Gothic Book" w:cs="Arial"/>
          <w:color w:val="000000"/>
          <w:szCs w:val="20"/>
        </w:rPr>
        <w:t xml:space="preserve">W przypadku gdy Wykonawca jest osobą fizyczną oświadczenia Wykonawcy o wyrażeniu zgody na </w:t>
      </w:r>
      <w:r w:rsidRPr="00DC5954">
        <w:rPr>
          <w:rFonts w:ascii="Franklin Gothic Book" w:eastAsia="Tahoma,Bold" w:hAnsi="Franklin Gothic Book" w:cs="Arial"/>
          <w:bCs/>
          <w:color w:val="000000"/>
          <w:szCs w:val="20"/>
          <w:lang w:val="x-none" w:eastAsia="x-none"/>
        </w:rPr>
        <w:t>przetwarzanie</w:t>
      </w:r>
      <w:r w:rsidRPr="00DC5954">
        <w:rPr>
          <w:rFonts w:ascii="Franklin Gothic Book" w:hAnsi="Franklin Gothic Book" w:cs="Arial"/>
          <w:color w:val="000000"/>
          <w:szCs w:val="20"/>
        </w:rPr>
        <w:t xml:space="preserve"> przez Enea Elektrownia Połaniec S.A. danych osobowych, którego wzór stanowi załącznik do ogłoszenia.</w:t>
      </w:r>
    </w:p>
    <w:p w14:paraId="31A9D67F"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DC5954">
        <w:rPr>
          <w:rFonts w:ascii="Franklin Gothic Book" w:hAnsi="Franklin Gothic Book" w:cs="Arial"/>
          <w:color w:val="000000"/>
          <w:szCs w:val="20"/>
        </w:rPr>
        <w:t xml:space="preserve">Wykazów usług wykonanych przez Wykonawcę, o których mowa w pkt XVI. wraz z podaniem ich wartości, </w:t>
      </w:r>
      <w:r w:rsidRPr="00DC5954">
        <w:rPr>
          <w:rFonts w:ascii="Franklin Gothic Book" w:eastAsia="Tahoma,Bold" w:hAnsi="Franklin Gothic Book" w:cs="Arial"/>
          <w:bCs/>
          <w:color w:val="000000"/>
          <w:szCs w:val="20"/>
          <w:lang w:val="x-none" w:eastAsia="x-none"/>
        </w:rPr>
        <w:t>przedmiotu</w:t>
      </w:r>
      <w:r w:rsidRPr="00DC5954">
        <w:rPr>
          <w:rFonts w:ascii="Franklin Gothic Book" w:hAnsi="Franklin Gothic Book" w:cs="Arial"/>
          <w:color w:val="000000"/>
          <w:szCs w:val="20"/>
        </w:rPr>
        <w:t>, dat wykonania i podmiotów, na rzecz których zostały wykonane.</w:t>
      </w:r>
    </w:p>
    <w:p w14:paraId="5B9698EE"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u w:val="single"/>
        </w:rPr>
      </w:pPr>
      <w:r w:rsidRPr="00DC5954">
        <w:rPr>
          <w:rFonts w:ascii="Franklin Gothic Book" w:eastAsia="Tahoma,Bold" w:hAnsi="Franklin Gothic Book" w:cs="Arial"/>
          <w:bCs/>
          <w:color w:val="000000"/>
          <w:szCs w:val="20"/>
          <w:lang w:val="x-none" w:eastAsia="x-none"/>
        </w:rPr>
        <w:t>Wypełniony</w:t>
      </w:r>
      <w:r w:rsidRPr="00DC5954">
        <w:rPr>
          <w:rFonts w:ascii="Franklin Gothic Book" w:hAnsi="Franklin Gothic Book" w:cs="Arial"/>
          <w:color w:val="000000"/>
          <w:szCs w:val="20"/>
          <w:u w:val="single"/>
        </w:rPr>
        <w:t xml:space="preserve"> dokument Z-7.</w:t>
      </w:r>
    </w:p>
    <w:p w14:paraId="3B75D7A6" w14:textId="77777777" w:rsidR="00D65374" w:rsidRPr="00DC5954" w:rsidRDefault="00D65374" w:rsidP="00DC5954">
      <w:pPr>
        <w:widowControl w:val="0"/>
        <w:autoSpaceDE w:val="0"/>
        <w:autoSpaceDN w:val="0"/>
        <w:adjustRightInd w:val="0"/>
        <w:spacing w:after="120"/>
        <w:ind w:left="284"/>
        <w:jc w:val="both"/>
        <w:textAlignment w:val="baseline"/>
        <w:rPr>
          <w:rFonts w:ascii="Franklin Gothic Book" w:hAnsi="Franklin Gothic Book" w:cs="Arial"/>
          <w:color w:val="000000"/>
          <w:szCs w:val="20"/>
          <w:u w:val="single"/>
        </w:rPr>
      </w:pPr>
    </w:p>
    <w:p w14:paraId="32DED871" w14:textId="77777777" w:rsidR="00D65374" w:rsidRPr="00A31554" w:rsidRDefault="00D65374" w:rsidP="00E92170">
      <w:pPr>
        <w:numPr>
          <w:ilvl w:val="0"/>
          <w:numId w:val="23"/>
        </w:numPr>
        <w:spacing w:after="120"/>
        <w:ind w:left="142" w:hanging="142"/>
        <w:rPr>
          <w:rFonts w:ascii="Franklin Gothic Book" w:eastAsia="Calibri" w:hAnsi="Franklin Gothic Book" w:cs="Arial"/>
          <w:color w:val="000000"/>
          <w:szCs w:val="20"/>
          <w:u w:val="single"/>
          <w:lang w:val="x-none" w:eastAsia="x-none"/>
        </w:rPr>
      </w:pPr>
      <w:r w:rsidRPr="00A31554">
        <w:rPr>
          <w:rFonts w:ascii="Franklin Gothic Book" w:eastAsia="Calibri" w:hAnsi="Franklin Gothic Book" w:cs="Arial"/>
          <w:b/>
          <w:color w:val="000000"/>
          <w:szCs w:val="20"/>
          <w:u w:val="single"/>
          <w:lang w:val="x-none" w:eastAsia="x-none"/>
        </w:rPr>
        <w:t>ZAŁĄCZNIKI DO SIWZ</w:t>
      </w:r>
    </w:p>
    <w:p w14:paraId="2A22386D"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szCs w:val="20"/>
          <w:lang w:val="x-none" w:eastAsia="x-none"/>
        </w:rPr>
      </w:pPr>
      <w:r w:rsidRPr="00DC5954">
        <w:rPr>
          <w:rFonts w:ascii="Franklin Gothic Book" w:eastAsia="Calibri" w:hAnsi="Franklin Gothic Book" w:cs="Arial"/>
          <w:szCs w:val="20"/>
          <w:lang w:val="x-none" w:eastAsia="x-none"/>
        </w:rPr>
        <w:t xml:space="preserve">Integralną </w:t>
      </w:r>
      <w:r w:rsidRPr="00DC5954">
        <w:rPr>
          <w:rFonts w:ascii="Franklin Gothic Book" w:hAnsi="Franklin Gothic Book" w:cs="Arial"/>
          <w:color w:val="000000"/>
          <w:szCs w:val="20"/>
        </w:rPr>
        <w:t>częścią</w:t>
      </w:r>
      <w:r w:rsidRPr="00DC5954">
        <w:rPr>
          <w:rFonts w:ascii="Franklin Gothic Book" w:eastAsia="Calibri" w:hAnsi="Franklin Gothic Book" w:cs="Arial"/>
          <w:szCs w:val="20"/>
          <w:lang w:val="x-none" w:eastAsia="x-none"/>
        </w:rPr>
        <w:t xml:space="preserve"> </w:t>
      </w:r>
      <w:r w:rsidRPr="00DC5954">
        <w:rPr>
          <w:rFonts w:ascii="Franklin Gothic Book" w:eastAsia="Tahoma,Bold" w:hAnsi="Franklin Gothic Book" w:cs="Arial"/>
          <w:bCs/>
          <w:color w:val="000000"/>
          <w:szCs w:val="20"/>
          <w:lang w:val="x-none" w:eastAsia="x-none"/>
        </w:rPr>
        <w:t>ogłoszenia</w:t>
      </w:r>
      <w:r w:rsidRPr="00DC5954">
        <w:rPr>
          <w:rFonts w:ascii="Franklin Gothic Book" w:eastAsia="Calibri" w:hAnsi="Franklin Gothic Book" w:cs="Arial"/>
          <w:szCs w:val="20"/>
          <w:lang w:val="x-none" w:eastAsia="x-none"/>
        </w:rPr>
        <w:t xml:space="preserve"> jest klauzula informacyjna wynikająca z obowiązku informacyjnego Administratora (Enea </w:t>
      </w:r>
      <w:r w:rsidRPr="00DC5954">
        <w:rPr>
          <w:rFonts w:ascii="Franklin Gothic Book" w:eastAsia="Calibri" w:hAnsi="Franklin Gothic Book" w:cs="Arial"/>
          <w:szCs w:val="20"/>
          <w:lang w:eastAsia="x-none"/>
        </w:rPr>
        <w:t xml:space="preserve">Elektrownia </w:t>
      </w:r>
      <w:r w:rsidRPr="00DC5954">
        <w:rPr>
          <w:rFonts w:ascii="Franklin Gothic Book" w:eastAsia="Calibri" w:hAnsi="Franklin Gothic Book" w:cs="Arial"/>
          <w:szCs w:val="20"/>
          <w:lang w:val="x-none" w:eastAsia="x-none"/>
        </w:rPr>
        <w:t>Połaniec S.A.) stanowiąca Załącznik  do ogłoszenia.</w:t>
      </w:r>
    </w:p>
    <w:p w14:paraId="7DDB6B1C" w14:textId="77777777"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szCs w:val="20"/>
          <w:lang w:val="x-none" w:eastAsia="x-none"/>
        </w:rPr>
      </w:pPr>
      <w:r w:rsidRPr="00DC5954">
        <w:rPr>
          <w:rFonts w:ascii="Franklin Gothic Book" w:eastAsia="Calibri" w:hAnsi="Franklin Gothic Book" w:cs="Arial"/>
          <w:color w:val="000000"/>
          <w:szCs w:val="20"/>
          <w:lang w:val="x-none" w:eastAsia="x-none"/>
        </w:rPr>
        <w:t xml:space="preserve">Wzory </w:t>
      </w:r>
      <w:r w:rsidRPr="00DC5954">
        <w:rPr>
          <w:rFonts w:ascii="Franklin Gothic Book" w:eastAsia="Tahoma,Bold" w:hAnsi="Franklin Gothic Book" w:cs="Arial"/>
          <w:bCs/>
          <w:color w:val="000000"/>
          <w:szCs w:val="20"/>
          <w:lang w:val="x-none" w:eastAsia="x-none"/>
        </w:rPr>
        <w:t>dokumentów</w:t>
      </w:r>
      <w:r w:rsidRPr="00DC5954">
        <w:rPr>
          <w:rFonts w:ascii="Franklin Gothic Book" w:eastAsia="Calibri" w:hAnsi="Franklin Gothic Book" w:cs="Arial"/>
          <w:color w:val="000000"/>
          <w:szCs w:val="20"/>
          <w:lang w:val="x-none" w:eastAsia="x-none"/>
        </w:rPr>
        <w:t>:</w:t>
      </w:r>
    </w:p>
    <w:bookmarkStart w:id="24" w:name="_MON_1594713171"/>
    <w:bookmarkEnd w:id="24"/>
    <w:bookmarkStart w:id="25" w:name="_MON_1609153994"/>
    <w:bookmarkEnd w:id="25"/>
    <w:p w14:paraId="65A9163E" w14:textId="77777777" w:rsidR="00D65374" w:rsidRPr="00DC5954" w:rsidRDefault="00D65374" w:rsidP="00DC5954">
      <w:pPr>
        <w:widowControl w:val="0"/>
        <w:autoSpaceDE w:val="0"/>
        <w:autoSpaceDN w:val="0"/>
        <w:adjustRightInd w:val="0"/>
        <w:spacing w:after="120"/>
        <w:ind w:left="851"/>
        <w:jc w:val="both"/>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object w:dxaOrig="1531" w:dyaOrig="990" w14:anchorId="5146D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Word.Document.12" ShapeID="_x0000_i1025" DrawAspect="Icon" ObjectID="_1652604260" r:id="rId21">
            <o:FieldCodes>\s</o:FieldCodes>
          </o:OLEObject>
        </w:object>
      </w:r>
      <w:bookmarkStart w:id="26" w:name="_MON_1594713234"/>
      <w:bookmarkEnd w:id="26"/>
      <w:r w:rsidRPr="00DC5954">
        <w:rPr>
          <w:rFonts w:ascii="Franklin Gothic Book" w:eastAsia="Calibri" w:hAnsi="Franklin Gothic Book" w:cs="Arial"/>
          <w:color w:val="000000"/>
          <w:szCs w:val="20"/>
          <w:lang w:val="x-none" w:eastAsia="x-none"/>
        </w:rPr>
        <w:object w:dxaOrig="1531" w:dyaOrig="990" w14:anchorId="268BFFAF">
          <v:shape id="_x0000_i1026" type="#_x0000_t75" style="width:76.5pt;height:49.5pt" o:ole="">
            <v:imagedata r:id="rId22" o:title=""/>
          </v:shape>
          <o:OLEObject Type="Embed" ProgID="Word.Document.12" ShapeID="_x0000_i1026" DrawAspect="Icon" ObjectID="_1652604261" r:id="rId23">
            <o:FieldCodes>\s</o:FieldCodes>
          </o:OLEObject>
        </w:object>
      </w:r>
      <w:bookmarkStart w:id="27" w:name="_MON_1594713255"/>
      <w:bookmarkEnd w:id="27"/>
      <w:r w:rsidRPr="00DC5954">
        <w:rPr>
          <w:rFonts w:ascii="Franklin Gothic Book" w:eastAsia="Calibri" w:hAnsi="Franklin Gothic Book" w:cs="Arial"/>
          <w:color w:val="000000"/>
          <w:szCs w:val="20"/>
          <w:lang w:val="x-none" w:eastAsia="x-none"/>
        </w:rPr>
        <w:object w:dxaOrig="1531" w:dyaOrig="990" w14:anchorId="63DCB091">
          <v:shape id="_x0000_i1027" type="#_x0000_t75" style="width:76.5pt;height:49.5pt" o:ole="">
            <v:imagedata r:id="rId24" o:title=""/>
          </v:shape>
          <o:OLEObject Type="Embed" ProgID="Word.Document.12" ShapeID="_x0000_i1027" DrawAspect="Icon" ObjectID="_1652604262" r:id="rId25">
            <o:FieldCodes>\s</o:FieldCodes>
          </o:OLEObject>
        </w:object>
      </w:r>
      <w:bookmarkStart w:id="28" w:name="_MON_1635156756"/>
      <w:bookmarkEnd w:id="28"/>
      <w:r w:rsidRPr="00DC5954">
        <w:rPr>
          <w:rFonts w:ascii="Franklin Gothic Book" w:eastAsia="Calibri" w:hAnsi="Franklin Gothic Book" w:cs="Arial"/>
          <w:color w:val="000000"/>
          <w:szCs w:val="20"/>
          <w:lang w:val="x-none" w:eastAsia="x-none"/>
        </w:rPr>
        <w:object w:dxaOrig="1539" w:dyaOrig="997" w14:anchorId="246E9C45">
          <v:shape id="_x0000_i1028" type="#_x0000_t75" style="width:77.25pt;height:49.5pt" o:ole="">
            <v:imagedata r:id="rId26" o:title=""/>
          </v:shape>
          <o:OLEObject Type="Embed" ProgID="Word.Document.8" ShapeID="_x0000_i1028" DrawAspect="Icon" ObjectID="_1652604263" r:id="rId27">
            <o:FieldCodes>\s</o:FieldCodes>
          </o:OLEObject>
        </w:object>
      </w:r>
    </w:p>
    <w:p w14:paraId="22C73925" w14:textId="77777777" w:rsidR="00D65374" w:rsidRPr="00A31554" w:rsidRDefault="00D65374" w:rsidP="00E92170">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A31554">
        <w:rPr>
          <w:rFonts w:ascii="Franklin Gothic Book" w:eastAsia="Calibri" w:hAnsi="Franklin Gothic Book" w:cs="Arial"/>
          <w:b/>
          <w:bCs/>
          <w:color w:val="000000"/>
          <w:szCs w:val="20"/>
          <w:u w:val="single"/>
          <w:lang w:val="x-none" w:eastAsia="x-none"/>
        </w:rPr>
        <w:t xml:space="preserve">DOKUMENTY </w:t>
      </w:r>
      <w:r w:rsidRPr="00A31554">
        <w:rPr>
          <w:rFonts w:ascii="Franklin Gothic Book" w:eastAsia="Calibri" w:hAnsi="Franklin Gothic Book" w:cs="Arial"/>
          <w:b/>
          <w:color w:val="000000"/>
          <w:szCs w:val="20"/>
          <w:u w:val="single"/>
          <w:lang w:val="x-none" w:eastAsia="x-none"/>
        </w:rPr>
        <w:t>WŁAŚCIWE DLA ENEA POŁANIEC S.A.:</w:t>
      </w:r>
    </w:p>
    <w:p w14:paraId="4FE7F424"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Ogólne Warunki Zakupu Usług</w:t>
      </w:r>
    </w:p>
    <w:p w14:paraId="108DEFA8"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Ochrony Przeciwpożarowej</w:t>
      </w:r>
    </w:p>
    <w:p w14:paraId="302FCD0F"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Organizacji Bezpiecznej Pracy</w:t>
      </w:r>
    </w:p>
    <w:p w14:paraId="34DA87CD"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Postepowania w Razie Wypadków i Nagłych Zachorowań</w:t>
      </w:r>
    </w:p>
    <w:p w14:paraId="3E9884A9"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Postępowania z Odpadami</w:t>
      </w:r>
    </w:p>
    <w:p w14:paraId="7C262247"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Przepustkowa dla Ruchu materiałowego</w:t>
      </w:r>
    </w:p>
    <w:p w14:paraId="5DFE0AA8"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Postępowania dla Ruchu Osobowego i Pojazdów</w:t>
      </w:r>
    </w:p>
    <w:p w14:paraId="75EBBB73"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w Sprawie Zakazu Palenia Tytoniu</w:t>
      </w:r>
    </w:p>
    <w:p w14:paraId="6F83249C"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Załącznik do Instrukcji Organizacji Bezpiecznej Pracy-dokument związany nr 4</w:t>
      </w:r>
    </w:p>
    <w:p w14:paraId="15205C00" w14:textId="77777777"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Zmiana adresu dostarczania dokumentów zobowiązaniowych</w:t>
      </w:r>
    </w:p>
    <w:p w14:paraId="15763210" w14:textId="77777777" w:rsidR="00D65374" w:rsidRPr="00265D5C" w:rsidRDefault="00D65374" w:rsidP="00E92170">
      <w:pPr>
        <w:suppressAutoHyphens/>
        <w:spacing w:after="120"/>
        <w:rPr>
          <w:rFonts w:ascii="Franklin Gothic Book" w:hAnsi="Franklin Gothic Book" w:cs="Arial"/>
          <w:color w:val="0000FF"/>
        </w:rPr>
      </w:pPr>
      <w:r w:rsidRPr="00DC5954">
        <w:rPr>
          <w:rFonts w:ascii="Franklin Gothic Book" w:eastAsia="Calibri" w:hAnsi="Franklin Gothic Book" w:cs="Arial"/>
          <w:color w:val="000000"/>
          <w:szCs w:val="20"/>
        </w:rPr>
        <w:t>D</w:t>
      </w:r>
      <w:r w:rsidRPr="00DC5954">
        <w:rPr>
          <w:rFonts w:ascii="Franklin Gothic Book" w:eastAsia="Calibri" w:hAnsi="Franklin Gothic Book" w:cs="Arial"/>
          <w:color w:val="000000"/>
          <w:szCs w:val="20"/>
          <w:lang w:val="cs-CZ"/>
        </w:rPr>
        <w:t xml:space="preserve">ostępne na stronie internetowej Enea Elektrownia Połaniec S.A. pod adresem </w:t>
      </w:r>
      <w:hyperlink r:id="rId28" w:history="1">
        <w:r w:rsidRPr="00265D5C">
          <w:rPr>
            <w:rFonts w:ascii="Franklin Gothic Book" w:eastAsia="Calibri" w:hAnsi="Franklin Gothic Book" w:cs="Arial"/>
            <w:color w:val="0000FF"/>
            <w:szCs w:val="20"/>
            <w:u w:val="single"/>
            <w:lang w:val="cs-CZ"/>
          </w:rPr>
          <w:t>https://www.enea.pl/pl/grupaenea/o-grupie/spolki-grupy-enea/polaniec/zamowienia/dokumenty</w:t>
        </w:r>
      </w:hyperlink>
      <w:r w:rsidRPr="00265D5C">
        <w:rPr>
          <w:rFonts w:ascii="Franklin Gothic Book" w:eastAsia="Calibri" w:hAnsi="Franklin Gothic Book" w:cs="Arial"/>
          <w:color w:val="0000FF"/>
          <w:szCs w:val="20"/>
          <w:lang w:val="cs-CZ"/>
        </w:rPr>
        <w:t>.</w:t>
      </w:r>
    </w:p>
    <w:p w14:paraId="726B3CEB" w14:textId="77777777" w:rsidR="00D65374" w:rsidRPr="00BC5488" w:rsidRDefault="00D65374" w:rsidP="00D65374">
      <w:pPr>
        <w:tabs>
          <w:tab w:val="left" w:pos="360"/>
        </w:tabs>
        <w:rPr>
          <w:rFonts w:cs="Arial"/>
        </w:rPr>
      </w:pPr>
    </w:p>
    <w:p w14:paraId="170CEA8D" w14:textId="77777777" w:rsidR="00C97441" w:rsidRPr="00685AA2" w:rsidRDefault="008C3C6D" w:rsidP="008C3C6D">
      <w:pPr>
        <w:spacing w:after="160" w:line="259" w:lineRule="auto"/>
        <w:jc w:val="center"/>
        <w:rPr>
          <w:rFonts w:ascii="Franklin Gothic Book" w:eastAsiaTheme="minorHAnsi" w:hAnsi="Franklin Gothic Book" w:cs="Arial"/>
          <w:b/>
          <w:szCs w:val="20"/>
          <w:lang w:eastAsia="en-US"/>
        </w:rPr>
      </w:pPr>
      <w:r w:rsidRPr="00D65374">
        <w:rPr>
          <w:rFonts w:ascii="Franklin Gothic Book" w:eastAsiaTheme="minorHAnsi" w:hAnsi="Franklin Gothic Book" w:cs="Arial"/>
          <w:b/>
          <w:noProof/>
          <w:szCs w:val="20"/>
          <w:highlight w:val="yellow"/>
        </w:rPr>
        <mc:AlternateContent>
          <mc:Choice Requires="wps">
            <w:drawing>
              <wp:anchor distT="0" distB="0" distL="114300" distR="114300" simplePos="0" relativeHeight="251663360" behindDoc="0" locked="0" layoutInCell="1" allowOverlap="1" wp14:anchorId="426DC4A1" wp14:editId="081D2BDC">
                <wp:simplePos x="0" y="0"/>
                <wp:positionH relativeFrom="column">
                  <wp:posOffset>165735</wp:posOffset>
                </wp:positionH>
                <wp:positionV relativeFrom="paragraph">
                  <wp:posOffset>3166745</wp:posOffset>
                </wp:positionV>
                <wp:extent cx="962025" cy="209550"/>
                <wp:effectExtent l="0" t="0" r="28575" b="19050"/>
                <wp:wrapNone/>
                <wp:docPr id="5" name="Pole tekstowe 5"/>
                <wp:cNvGraphicFramePr/>
                <a:graphic xmlns:a="http://schemas.openxmlformats.org/drawingml/2006/main">
                  <a:graphicData uri="http://schemas.microsoft.com/office/word/2010/wordprocessingShape">
                    <wps:wsp>
                      <wps:cNvSpPr txBox="1"/>
                      <wps:spPr>
                        <a:xfrm>
                          <a:off x="0" y="0"/>
                          <a:ext cx="962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FFA9A" w14:textId="77777777" w:rsidR="00485C02" w:rsidRPr="006A0C51" w:rsidRDefault="00485C02">
                            <w:pPr>
                              <w:rPr>
                                <w:sz w:val="16"/>
                                <w:szCs w:val="16"/>
                              </w:rPr>
                            </w:pPr>
                            <w:r w:rsidRPr="006A0C51">
                              <w:rPr>
                                <w:rFonts w:ascii="Segoe UI" w:eastAsiaTheme="minorHAnsi" w:hAnsi="Segoe UI" w:cs="Segoe UI"/>
                                <w:color w:val="000000"/>
                                <w:sz w:val="16"/>
                                <w:szCs w:val="16"/>
                                <w:lang w:val="en-US" w:eastAsia="en-US"/>
                              </w:rPr>
                              <w:t>kabel YKY 4X95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DC4A1" id="_x0000_t202" coordsize="21600,21600" o:spt="202" path="m,l,21600r21600,l21600,xe">
                <v:stroke joinstyle="miter"/>
                <v:path gradientshapeok="t" o:connecttype="rect"/>
              </v:shapetype>
              <v:shape id="Pole tekstowe 5" o:spid="_x0000_s1026" type="#_x0000_t202" style="position:absolute;left:0;text-align:left;margin-left:13.05pt;margin-top:249.35pt;width:7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" fillcolor="white [3201]" strokeweight=".5pt">
                <v:textbox>
                  <w:txbxContent>
                    <w:p w14:paraId="44AFFA9A" w14:textId="77777777" w:rsidR="00485C02" w:rsidRPr="006A0C51" w:rsidRDefault="00485C02">
                      <w:pPr>
                        <w:rPr>
                          <w:sz w:val="16"/>
                          <w:szCs w:val="16"/>
                        </w:rPr>
                      </w:pPr>
                      <w:proofErr w:type="spellStart"/>
                      <w:r w:rsidRPr="006A0C51">
                        <w:rPr>
                          <w:rFonts w:ascii="Segoe UI" w:eastAsiaTheme="minorHAnsi" w:hAnsi="Segoe UI" w:cs="Segoe UI"/>
                          <w:color w:val="000000"/>
                          <w:sz w:val="16"/>
                          <w:szCs w:val="16"/>
                          <w:lang w:val="en-US" w:eastAsia="en-US"/>
                        </w:rPr>
                        <w:t>kabel</w:t>
                      </w:r>
                      <w:proofErr w:type="spellEnd"/>
                      <w:r w:rsidRPr="006A0C51">
                        <w:rPr>
                          <w:rFonts w:ascii="Segoe UI" w:eastAsiaTheme="minorHAnsi" w:hAnsi="Segoe UI" w:cs="Segoe UI"/>
                          <w:color w:val="000000"/>
                          <w:sz w:val="16"/>
                          <w:szCs w:val="16"/>
                          <w:lang w:val="en-US" w:eastAsia="en-US"/>
                        </w:rPr>
                        <w:t xml:space="preserve"> YKY 4X95</w:t>
                      </w:r>
                    </w:p>
                  </w:txbxContent>
                </v:textbox>
              </v:shape>
            </w:pict>
          </mc:Fallback>
        </mc:AlternateContent>
      </w:r>
    </w:p>
    <w:p w14:paraId="658EDB58" w14:textId="77777777" w:rsidR="008518BF" w:rsidRDefault="008518BF">
      <w:pPr>
        <w:spacing w:after="160" w:line="259" w:lineRule="auto"/>
        <w:rPr>
          <w:rFonts w:ascii="Franklin Gothic Book" w:hAnsi="Franklin Gothic Book" w:cs="Arial"/>
          <w:sz w:val="18"/>
          <w:szCs w:val="18"/>
        </w:rPr>
      </w:pPr>
      <w:r>
        <w:rPr>
          <w:rFonts w:ascii="Franklin Gothic Book" w:hAnsi="Franklin Gothic Book" w:cs="Arial"/>
          <w:sz w:val="18"/>
          <w:szCs w:val="18"/>
        </w:rPr>
        <w:br w:type="page"/>
      </w:r>
    </w:p>
    <w:p w14:paraId="34819AAF" w14:textId="77777777" w:rsidR="0062441C" w:rsidRPr="0082594A" w:rsidRDefault="0062441C" w:rsidP="008518BF">
      <w:pPr>
        <w:jc w:val="right"/>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6B17EBA3" w14:textId="77777777" w:rsidR="0062441C" w:rsidRDefault="0062441C" w:rsidP="0062441C">
      <w:pPr>
        <w:jc w:val="center"/>
        <w:rPr>
          <w:rFonts w:ascii="Franklin Gothic Book" w:hAnsi="Franklin Gothic Book" w:cs="Arial"/>
          <w:b/>
          <w:sz w:val="18"/>
          <w:szCs w:val="18"/>
        </w:rPr>
      </w:pPr>
    </w:p>
    <w:p w14:paraId="0FB7B1AC"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1527C4DD"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31B820A9" w14:textId="77777777" w:rsidR="0062441C" w:rsidRPr="0095195B" w:rsidRDefault="0062441C" w:rsidP="0062441C">
      <w:pPr>
        <w:jc w:val="center"/>
        <w:rPr>
          <w:rFonts w:ascii="Franklin Gothic Book" w:hAnsi="Franklin Gothic Book" w:cs="Arial"/>
          <w:b/>
          <w:bCs/>
          <w:sz w:val="18"/>
          <w:szCs w:val="18"/>
        </w:rPr>
      </w:pPr>
    </w:p>
    <w:p w14:paraId="7FC9CD1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7BCD88B9"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17032934" w14:textId="77777777" w:rsidR="0062441C" w:rsidRPr="0095195B" w:rsidRDefault="0062441C" w:rsidP="0062441C">
      <w:pPr>
        <w:rPr>
          <w:rFonts w:ascii="Franklin Gothic Book" w:hAnsi="Franklin Gothic Book" w:cs="Arial"/>
          <w:sz w:val="18"/>
          <w:szCs w:val="18"/>
          <w:lang w:bidi="lo-LA"/>
        </w:rPr>
      </w:pPr>
    </w:p>
    <w:p w14:paraId="6F507D70"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7DE931D0"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7628E9C7"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2B3B14BE"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1A9D62D1"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22E4B894"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3B89D8A3"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3248BB02"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5C8EB1C8"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14978EC6"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154CFBED"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5697D34"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AF50004"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40E8846"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016DAA56" w14:textId="77777777" w:rsidTr="00D222DA">
        <w:tc>
          <w:tcPr>
            <w:tcW w:w="269" w:type="pct"/>
            <w:tcBorders>
              <w:top w:val="single" w:sz="4" w:space="0" w:color="auto"/>
              <w:left w:val="single" w:sz="4" w:space="0" w:color="auto"/>
              <w:bottom w:val="single" w:sz="4" w:space="0" w:color="auto"/>
              <w:right w:val="single" w:sz="4" w:space="0" w:color="auto"/>
            </w:tcBorders>
          </w:tcPr>
          <w:p w14:paraId="694723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91736B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A9B7B7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DBCA9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F8A8B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50483DDB" w14:textId="77777777" w:rsidTr="00D222DA">
        <w:tc>
          <w:tcPr>
            <w:tcW w:w="269" w:type="pct"/>
            <w:tcBorders>
              <w:top w:val="single" w:sz="4" w:space="0" w:color="auto"/>
              <w:left w:val="single" w:sz="4" w:space="0" w:color="auto"/>
              <w:bottom w:val="single" w:sz="4" w:space="0" w:color="auto"/>
              <w:right w:val="single" w:sz="4" w:space="0" w:color="auto"/>
            </w:tcBorders>
          </w:tcPr>
          <w:p w14:paraId="672C52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2A6E66D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86D018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8E1733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0CC0A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5A49E981" w14:textId="77777777" w:rsidTr="00D222DA">
        <w:tc>
          <w:tcPr>
            <w:tcW w:w="269" w:type="pct"/>
            <w:tcBorders>
              <w:top w:val="single" w:sz="4" w:space="0" w:color="auto"/>
              <w:left w:val="single" w:sz="4" w:space="0" w:color="auto"/>
              <w:bottom w:val="single" w:sz="4" w:space="0" w:color="auto"/>
              <w:right w:val="single" w:sz="4" w:space="0" w:color="auto"/>
            </w:tcBorders>
          </w:tcPr>
          <w:p w14:paraId="7E79DD5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242C2F57"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E20D80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0C399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90A46C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565A1152" w14:textId="77777777" w:rsidTr="00D222DA">
        <w:tc>
          <w:tcPr>
            <w:tcW w:w="269" w:type="pct"/>
            <w:tcBorders>
              <w:top w:val="single" w:sz="4" w:space="0" w:color="auto"/>
              <w:left w:val="single" w:sz="4" w:space="0" w:color="auto"/>
              <w:bottom w:val="single" w:sz="4" w:space="0" w:color="auto"/>
              <w:right w:val="single" w:sz="4" w:space="0" w:color="auto"/>
            </w:tcBorders>
          </w:tcPr>
          <w:p w14:paraId="608FCFF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0829B88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4398FAA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D553F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903803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6BA12680" w14:textId="77777777" w:rsidTr="00D222DA">
        <w:tc>
          <w:tcPr>
            <w:tcW w:w="269" w:type="pct"/>
            <w:tcBorders>
              <w:top w:val="single" w:sz="4" w:space="0" w:color="auto"/>
              <w:left w:val="single" w:sz="4" w:space="0" w:color="auto"/>
              <w:bottom w:val="single" w:sz="4" w:space="0" w:color="auto"/>
              <w:right w:val="single" w:sz="4" w:space="0" w:color="auto"/>
            </w:tcBorders>
          </w:tcPr>
          <w:p w14:paraId="58576D1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2D01510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268DE6B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CD9A3C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6D995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5F81E98D" w14:textId="77777777" w:rsidTr="00D222DA">
        <w:tc>
          <w:tcPr>
            <w:tcW w:w="269" w:type="pct"/>
            <w:tcBorders>
              <w:top w:val="single" w:sz="4" w:space="0" w:color="auto"/>
              <w:left w:val="single" w:sz="4" w:space="0" w:color="auto"/>
              <w:bottom w:val="single" w:sz="4" w:space="0" w:color="auto"/>
              <w:right w:val="single" w:sz="4" w:space="0" w:color="auto"/>
            </w:tcBorders>
          </w:tcPr>
          <w:p w14:paraId="204EF2A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0FC0287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9DD4C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9D539D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4189E6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103CBDDD" w14:textId="77777777" w:rsidTr="00D222DA">
        <w:tc>
          <w:tcPr>
            <w:tcW w:w="269" w:type="pct"/>
            <w:tcBorders>
              <w:top w:val="single" w:sz="4" w:space="0" w:color="auto"/>
              <w:left w:val="single" w:sz="4" w:space="0" w:color="auto"/>
              <w:bottom w:val="single" w:sz="4" w:space="0" w:color="auto"/>
              <w:right w:val="single" w:sz="4" w:space="0" w:color="auto"/>
            </w:tcBorders>
          </w:tcPr>
          <w:p w14:paraId="15E9A40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3F46B0A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15F2F5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4C676A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CC3025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14847E63"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054C721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60C0EB8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6417EBA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B8A1E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27661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0B6B6084" w14:textId="77777777" w:rsidTr="00D222DA">
        <w:tc>
          <w:tcPr>
            <w:tcW w:w="269" w:type="pct"/>
            <w:tcBorders>
              <w:top w:val="single" w:sz="4" w:space="0" w:color="auto"/>
              <w:left w:val="single" w:sz="4" w:space="0" w:color="auto"/>
              <w:right w:val="single" w:sz="4" w:space="0" w:color="auto"/>
            </w:tcBorders>
          </w:tcPr>
          <w:p w14:paraId="39F1635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7C7E115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600B1B9E" w14:textId="77777777" w:rsidTr="00D222DA">
        <w:tc>
          <w:tcPr>
            <w:tcW w:w="269" w:type="pct"/>
            <w:vMerge w:val="restart"/>
            <w:tcBorders>
              <w:left w:val="single" w:sz="4" w:space="0" w:color="auto"/>
              <w:right w:val="single" w:sz="4" w:space="0" w:color="auto"/>
            </w:tcBorders>
          </w:tcPr>
          <w:p w14:paraId="316266D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70F48FA" w14:textId="77777777"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106F6B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80939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AA159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53CE9C8C" w14:textId="77777777" w:rsidTr="00D222DA">
        <w:tc>
          <w:tcPr>
            <w:tcW w:w="269" w:type="pct"/>
            <w:vMerge/>
            <w:tcBorders>
              <w:left w:val="single" w:sz="4" w:space="0" w:color="auto"/>
              <w:right w:val="single" w:sz="4" w:space="0" w:color="auto"/>
            </w:tcBorders>
          </w:tcPr>
          <w:p w14:paraId="252F6D7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7874BBE" w14:textId="77777777"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0C7185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A29B1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910DE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2121B9AD" w14:textId="77777777" w:rsidTr="00D222DA">
        <w:tc>
          <w:tcPr>
            <w:tcW w:w="269" w:type="pct"/>
            <w:vMerge/>
            <w:tcBorders>
              <w:left w:val="single" w:sz="4" w:space="0" w:color="auto"/>
              <w:right w:val="single" w:sz="4" w:space="0" w:color="auto"/>
            </w:tcBorders>
          </w:tcPr>
          <w:p w14:paraId="385893F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930E377" w14:textId="77777777"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23930E5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B991B3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BB59BA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6AF48A2" w14:textId="77777777" w:rsidTr="00D222DA">
        <w:tc>
          <w:tcPr>
            <w:tcW w:w="269" w:type="pct"/>
            <w:vMerge/>
            <w:tcBorders>
              <w:left w:val="single" w:sz="4" w:space="0" w:color="auto"/>
              <w:bottom w:val="single" w:sz="4" w:space="0" w:color="auto"/>
              <w:right w:val="single" w:sz="4" w:space="0" w:color="auto"/>
            </w:tcBorders>
          </w:tcPr>
          <w:p w14:paraId="25DCF16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8269254" w14:textId="77777777"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6AC86F0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58BA4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E57E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840EBFD" w14:textId="77777777" w:rsidTr="00D222DA">
        <w:tc>
          <w:tcPr>
            <w:tcW w:w="269" w:type="pct"/>
            <w:tcBorders>
              <w:top w:val="single" w:sz="4" w:space="0" w:color="auto"/>
              <w:left w:val="single" w:sz="4" w:space="0" w:color="auto"/>
              <w:bottom w:val="single" w:sz="4" w:space="0" w:color="auto"/>
              <w:right w:val="single" w:sz="4" w:space="0" w:color="auto"/>
            </w:tcBorders>
          </w:tcPr>
          <w:p w14:paraId="7D82312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06A4E89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F7B6B2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CB8F6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48B47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B4FC06A" w14:textId="77777777" w:rsidTr="00D222DA">
        <w:tc>
          <w:tcPr>
            <w:tcW w:w="269" w:type="pct"/>
            <w:tcBorders>
              <w:top w:val="single" w:sz="4" w:space="0" w:color="auto"/>
              <w:left w:val="single" w:sz="4" w:space="0" w:color="auto"/>
              <w:bottom w:val="single" w:sz="4" w:space="0" w:color="auto"/>
              <w:right w:val="single" w:sz="4" w:space="0" w:color="auto"/>
            </w:tcBorders>
          </w:tcPr>
          <w:p w14:paraId="7DAA14C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0ED497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2A28A5F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473A3A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597E5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6D959E49"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2D0A5A47" w14:textId="77777777" w:rsidTr="00D222DA">
        <w:tc>
          <w:tcPr>
            <w:tcW w:w="269" w:type="pct"/>
            <w:tcBorders>
              <w:top w:val="single" w:sz="4" w:space="0" w:color="auto"/>
              <w:left w:val="single" w:sz="4" w:space="0" w:color="auto"/>
              <w:bottom w:val="single" w:sz="4" w:space="0" w:color="auto"/>
              <w:right w:val="single" w:sz="4" w:space="0" w:color="auto"/>
            </w:tcBorders>
          </w:tcPr>
          <w:p w14:paraId="1FE6596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301444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2A5FD1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4EA266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5D0243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26FFCDBC" w14:textId="77777777" w:rsidTr="00D222DA">
        <w:tc>
          <w:tcPr>
            <w:tcW w:w="269" w:type="pct"/>
            <w:tcBorders>
              <w:top w:val="single" w:sz="4" w:space="0" w:color="auto"/>
              <w:left w:val="single" w:sz="4" w:space="0" w:color="auto"/>
              <w:bottom w:val="single" w:sz="4" w:space="0" w:color="auto"/>
              <w:right w:val="single" w:sz="4" w:space="0" w:color="auto"/>
            </w:tcBorders>
          </w:tcPr>
          <w:p w14:paraId="013618C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36172F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1C84646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E0D376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14048F"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4C1C1237" w14:textId="77777777" w:rsidTr="00D222DA">
        <w:tc>
          <w:tcPr>
            <w:tcW w:w="269" w:type="pct"/>
            <w:tcBorders>
              <w:top w:val="single" w:sz="4" w:space="0" w:color="auto"/>
              <w:left w:val="single" w:sz="4" w:space="0" w:color="auto"/>
              <w:bottom w:val="single" w:sz="4" w:space="0" w:color="auto"/>
              <w:right w:val="single" w:sz="4" w:space="0" w:color="auto"/>
            </w:tcBorders>
          </w:tcPr>
          <w:p w14:paraId="3E8477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ADD811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EAE5DF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56D9D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F0E207"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1B04C7AA" w14:textId="77777777" w:rsidTr="00D222DA">
        <w:tc>
          <w:tcPr>
            <w:tcW w:w="269" w:type="pct"/>
            <w:tcBorders>
              <w:top w:val="single" w:sz="4" w:space="0" w:color="auto"/>
              <w:left w:val="single" w:sz="4" w:space="0" w:color="auto"/>
              <w:bottom w:val="single" w:sz="4" w:space="0" w:color="auto"/>
              <w:right w:val="single" w:sz="4" w:space="0" w:color="auto"/>
            </w:tcBorders>
          </w:tcPr>
          <w:p w14:paraId="6BF3A29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CB085AA"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6419DA3B" w14:textId="77777777" w:rsidTr="00D222DA">
        <w:tc>
          <w:tcPr>
            <w:tcW w:w="269" w:type="pct"/>
            <w:vMerge w:val="restart"/>
            <w:tcBorders>
              <w:top w:val="single" w:sz="4" w:space="0" w:color="auto"/>
              <w:left w:val="single" w:sz="4" w:space="0" w:color="auto"/>
              <w:right w:val="single" w:sz="4" w:space="0" w:color="auto"/>
            </w:tcBorders>
          </w:tcPr>
          <w:p w14:paraId="216C96C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DE232B4" w14:textId="77777777"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49C0036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64E4780"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415A978E" w14:textId="77777777" w:rsidTr="00D222DA">
        <w:tc>
          <w:tcPr>
            <w:tcW w:w="269" w:type="pct"/>
            <w:vMerge/>
            <w:tcBorders>
              <w:left w:val="single" w:sz="4" w:space="0" w:color="auto"/>
              <w:right w:val="single" w:sz="4" w:space="0" w:color="auto"/>
            </w:tcBorders>
          </w:tcPr>
          <w:p w14:paraId="4ED5F66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159C521" w14:textId="77777777"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BEC26F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D9F3FAC"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07DD0DAA" w14:textId="77777777" w:rsidTr="00D222DA">
        <w:tc>
          <w:tcPr>
            <w:tcW w:w="269" w:type="pct"/>
            <w:vMerge/>
            <w:tcBorders>
              <w:left w:val="single" w:sz="4" w:space="0" w:color="auto"/>
              <w:right w:val="single" w:sz="4" w:space="0" w:color="auto"/>
            </w:tcBorders>
          </w:tcPr>
          <w:p w14:paraId="4B74F5E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10A9E85" w14:textId="77777777"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F703AF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F931017"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0E7113D" w14:textId="77777777" w:rsidTr="00D222DA">
        <w:tc>
          <w:tcPr>
            <w:tcW w:w="269" w:type="pct"/>
            <w:tcBorders>
              <w:left w:val="single" w:sz="4" w:space="0" w:color="auto"/>
              <w:right w:val="single" w:sz="4" w:space="0" w:color="auto"/>
            </w:tcBorders>
          </w:tcPr>
          <w:p w14:paraId="4661D4E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2325B5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1EE7D4F0" w14:textId="77777777" w:rsidTr="00D222DA">
        <w:tc>
          <w:tcPr>
            <w:tcW w:w="269" w:type="pct"/>
            <w:tcBorders>
              <w:top w:val="single" w:sz="4" w:space="0" w:color="auto"/>
              <w:left w:val="single" w:sz="4" w:space="0" w:color="auto"/>
              <w:bottom w:val="single" w:sz="4" w:space="0" w:color="auto"/>
              <w:right w:val="single" w:sz="4" w:space="0" w:color="auto"/>
            </w:tcBorders>
          </w:tcPr>
          <w:p w14:paraId="4B8D3BE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441137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4F93CB2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E5E06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DF8B1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6F121435" w14:textId="77777777" w:rsidTr="00D222DA">
        <w:tc>
          <w:tcPr>
            <w:tcW w:w="269" w:type="pct"/>
            <w:tcBorders>
              <w:top w:val="single" w:sz="4" w:space="0" w:color="auto"/>
              <w:left w:val="single" w:sz="4" w:space="0" w:color="auto"/>
              <w:bottom w:val="single" w:sz="4" w:space="0" w:color="auto"/>
              <w:right w:val="single" w:sz="4" w:space="0" w:color="auto"/>
            </w:tcBorders>
          </w:tcPr>
          <w:p w14:paraId="3EE0BE0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EE6C6EB"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0669FDF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3FAE7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515C42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239E1683" w14:textId="77777777" w:rsidR="0062441C" w:rsidRPr="0095195B" w:rsidRDefault="0062441C" w:rsidP="0062441C">
      <w:pPr>
        <w:rPr>
          <w:rFonts w:ascii="Franklin Gothic Book" w:hAnsi="Franklin Gothic Book" w:cs="Arial"/>
          <w:sz w:val="18"/>
          <w:szCs w:val="18"/>
        </w:rPr>
      </w:pPr>
    </w:p>
    <w:p w14:paraId="02D270BE"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5E3BD1A2"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D7500A1" w14:textId="77777777" w:rsidTr="00D222DA">
        <w:trPr>
          <w:trHeight w:val="501"/>
        </w:trPr>
        <w:tc>
          <w:tcPr>
            <w:tcW w:w="3351" w:type="pct"/>
          </w:tcPr>
          <w:p w14:paraId="37E61EE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123D4A3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545594F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7241D32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624D60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429A2CCA" w14:textId="77777777" w:rsidTr="00D222DA">
        <w:tc>
          <w:tcPr>
            <w:tcW w:w="3351" w:type="pct"/>
          </w:tcPr>
          <w:p w14:paraId="1CA60E5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2980B7A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A128DA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4D0656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9CE18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6E58D33" w14:textId="77777777" w:rsidTr="00D222DA">
        <w:tc>
          <w:tcPr>
            <w:tcW w:w="3351" w:type="pct"/>
          </w:tcPr>
          <w:p w14:paraId="2FB523B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326FCC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9BBBF4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2A5B2A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9C287E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32AA412E" w14:textId="77777777" w:rsidTr="00D222DA">
        <w:tc>
          <w:tcPr>
            <w:tcW w:w="3351" w:type="pct"/>
          </w:tcPr>
          <w:p w14:paraId="5F66D24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069D548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CC12A2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97B8D0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3DD7A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9F5C8B7" w14:textId="77777777" w:rsidTr="00D222DA">
        <w:tc>
          <w:tcPr>
            <w:tcW w:w="3351" w:type="pct"/>
          </w:tcPr>
          <w:p w14:paraId="48934DB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561839D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A6F01C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FA537D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05C249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2763654" w14:textId="77777777" w:rsidTr="00D222DA">
        <w:trPr>
          <w:trHeight w:val="533"/>
        </w:trPr>
        <w:tc>
          <w:tcPr>
            <w:tcW w:w="3351" w:type="pct"/>
          </w:tcPr>
          <w:p w14:paraId="6522165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67BF8C7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A7CF6B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712A95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1F86CE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E1E876A" w14:textId="77777777" w:rsidTr="00D222DA">
        <w:trPr>
          <w:trHeight w:val="295"/>
        </w:trPr>
        <w:tc>
          <w:tcPr>
            <w:tcW w:w="3351" w:type="pct"/>
          </w:tcPr>
          <w:p w14:paraId="4C0F03A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770B7D3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ECFDAF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70FCE8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47315F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810D418" w14:textId="77777777" w:rsidTr="00D222DA">
        <w:trPr>
          <w:trHeight w:val="245"/>
        </w:trPr>
        <w:tc>
          <w:tcPr>
            <w:tcW w:w="3351" w:type="pct"/>
          </w:tcPr>
          <w:p w14:paraId="143DA97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śmiertelnych (w firmie) u (podwykonawców)*</w:t>
            </w:r>
          </w:p>
        </w:tc>
        <w:tc>
          <w:tcPr>
            <w:tcW w:w="183" w:type="pct"/>
          </w:tcPr>
          <w:p w14:paraId="1C9A869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6F2ABC6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5589A76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CE9313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3911769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6DFFBC3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06E3CA9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6BDFE99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08A563FB"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4BF93DB2"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33C0A145"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7FF7921A"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57ACFEEF"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2BCEAAC"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448385C7"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04AFED1A"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6C27AEB2" w14:textId="77777777" w:rsidR="0062441C" w:rsidRDefault="0062441C" w:rsidP="0062441C">
      <w:pPr>
        <w:ind w:left="3540" w:firstLine="708"/>
        <w:contextualSpacing/>
        <w:rPr>
          <w:rFonts w:ascii="Calibri" w:hAnsi="Calibri" w:cs="Calibri"/>
          <w:color w:val="000000"/>
          <w:sz w:val="18"/>
          <w:szCs w:val="18"/>
        </w:rPr>
      </w:pPr>
    </w:p>
    <w:p w14:paraId="4965E1F8"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49AB1F2"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DA97C5D"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14C166" w14:textId="77777777" w:rsidR="0062441C" w:rsidRDefault="0062441C" w:rsidP="0062441C">
      <w:pPr>
        <w:rPr>
          <w:rFonts w:ascii="Calibri" w:hAnsi="Calibri" w:cs="Arial"/>
          <w:i/>
          <w:szCs w:val="20"/>
        </w:rPr>
      </w:pPr>
    </w:p>
    <w:p w14:paraId="594C0FB7" w14:textId="77777777" w:rsidR="0062441C" w:rsidRDefault="0062441C" w:rsidP="0062441C">
      <w:pPr>
        <w:rPr>
          <w:rFonts w:ascii="Calibri" w:hAnsi="Calibri" w:cs="Arial"/>
          <w:i/>
          <w:szCs w:val="20"/>
        </w:rPr>
      </w:pPr>
    </w:p>
    <w:p w14:paraId="5603B905" w14:textId="77777777" w:rsidR="00AE5D2B" w:rsidRDefault="00AE5D2B" w:rsidP="0062441C">
      <w:pPr>
        <w:rPr>
          <w:rFonts w:ascii="Franklin Gothic Book" w:hAnsi="Franklin Gothic Book" w:cs="Arial"/>
          <w:sz w:val="18"/>
          <w:szCs w:val="18"/>
        </w:rPr>
      </w:pPr>
    </w:p>
    <w:p w14:paraId="67DDD0FA" w14:textId="77777777" w:rsidR="008518BF" w:rsidRDefault="008518BF">
      <w:pPr>
        <w:spacing w:after="160" w:line="259" w:lineRule="auto"/>
        <w:rPr>
          <w:rFonts w:ascii="Franklin Gothic Book" w:eastAsia="Calibri" w:hAnsi="Franklin Gothic Book" w:cs="Arial"/>
          <w:b/>
          <w:szCs w:val="20"/>
          <w:lang w:eastAsia="en-US"/>
        </w:rPr>
      </w:pPr>
      <w:r>
        <w:rPr>
          <w:rFonts w:ascii="Franklin Gothic Book" w:hAnsi="Franklin Gothic Book" w:cs="Arial"/>
          <w:b/>
          <w:szCs w:val="20"/>
        </w:rPr>
        <w:br w:type="page"/>
      </w:r>
    </w:p>
    <w:p w14:paraId="43A6F0B2"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766CA9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1AB3B2B"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6109B25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4C0CA08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1B766555"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281A3A0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113027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7F5C025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07D30D17"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46A9EF77"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00548658"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45B296D7"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6F518AC6" w14:textId="77777777" w:rsidR="00E415EA" w:rsidRPr="00426F32" w:rsidRDefault="00E415EA" w:rsidP="00A8177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2645BFE6" w14:textId="77777777" w:rsidR="00E415EA" w:rsidRPr="00A8177A" w:rsidRDefault="00E415EA" w:rsidP="00A8177A">
      <w:pPr>
        <w:spacing w:after="120"/>
        <w:rPr>
          <w:rFonts w:ascii="Franklin Gothic Book" w:eastAsia="Tahoma,Bold" w:hAnsi="Franklin Gothic Book" w:cs="Tahoma,Bold"/>
          <w:bCs/>
        </w:rPr>
      </w:pPr>
      <w:r w:rsidRPr="00A8177A">
        <w:rPr>
          <w:rFonts w:ascii="Franklin Gothic Book" w:eastAsia="Tahoma,Bold" w:hAnsi="Franklin Gothic Book"/>
        </w:rPr>
        <w:t xml:space="preserve">Warunki i </w:t>
      </w:r>
      <w:r w:rsidRPr="00A8177A">
        <w:rPr>
          <w:rFonts w:ascii="Franklin Gothic Book" w:hAnsi="Franklin Gothic Book"/>
        </w:rPr>
        <w:t>okres gwarancji ………………………….</w:t>
      </w:r>
    </w:p>
    <w:p w14:paraId="5CDF98AB" w14:textId="77777777" w:rsidR="00E415EA" w:rsidRPr="00426F32" w:rsidRDefault="00E415EA" w:rsidP="00A8177A">
      <w:pPr>
        <w:widowControl w:val="0"/>
        <w:autoSpaceDE w:val="0"/>
        <w:autoSpaceDN w:val="0"/>
        <w:adjustRightInd w:val="0"/>
        <w:spacing w:after="120"/>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14:paraId="08F0C838" w14:textId="77777777" w:rsidR="00EA5044" w:rsidRPr="00D730B1" w:rsidRDefault="00EA5044" w:rsidP="00A8177A">
      <w:pPr>
        <w:spacing w:after="120"/>
        <w:rPr>
          <w:rFonts w:ascii="Franklin Gothic Book" w:hAnsi="Franklin Gothic Book" w:cs="Arial"/>
          <w:b/>
          <w:bCs/>
          <w:szCs w:val="20"/>
        </w:rPr>
      </w:pPr>
    </w:p>
    <w:p w14:paraId="183DB5A2"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126DBE8D"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733F1A1"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C96F20"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50B8FCF6"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63CD3724"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52C94EBF"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0FDEDA18"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736182FD"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EEB0D8E"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1A740549"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6FFB8F5E"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20B7FEC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DB645C0"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49EC3B2"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39C6618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0A99288E"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30B58A4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F85C21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0972F9F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1AEB5E6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290822F"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0CDF21D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C679F">
        <w:rPr>
          <w:rFonts w:ascii="Franklin Gothic Book" w:hAnsi="Franklin Gothic Book" w:cs="Arial"/>
          <w:color w:val="000000" w:themeColor="text1"/>
          <w:szCs w:val="20"/>
          <w:lang w:eastAsia="ja-JP"/>
        </w:rPr>
      </w:r>
      <w:r w:rsidR="00AC679F">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C679F">
        <w:rPr>
          <w:rFonts w:ascii="Franklin Gothic Book" w:hAnsi="Franklin Gothic Book" w:cs="Arial"/>
          <w:color w:val="000000" w:themeColor="text1"/>
          <w:szCs w:val="20"/>
          <w:lang w:eastAsia="ja-JP"/>
        </w:rPr>
      </w:r>
      <w:r w:rsidR="00AC679F">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721E3A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1A26B65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5A2DDE1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2CAD812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73F9CF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E76731E" w14:textId="1A01A813"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B14A7">
        <w:rPr>
          <w:rFonts w:ascii="Franklin Gothic Book" w:hAnsi="Franklin Gothic Book" w:cs="Arial"/>
          <w:szCs w:val="20"/>
          <w:lang w:eastAsia="ja-JP"/>
        </w:rPr>
        <w:t xml:space="preserve">niż  </w:t>
      </w:r>
      <w:r w:rsidR="006B14A7" w:rsidRPr="006B14A7">
        <w:rPr>
          <w:rFonts w:ascii="Franklin Gothic Book" w:hAnsi="Franklin Gothic Book" w:cs="Arial"/>
          <w:szCs w:val="20"/>
          <w:lang w:eastAsia="ja-JP"/>
        </w:rPr>
        <w:t>5</w:t>
      </w:r>
      <w:r w:rsidR="00CB0B0B" w:rsidRPr="006B14A7">
        <w:rPr>
          <w:rFonts w:ascii="Franklin Gothic Book" w:hAnsi="Franklin Gothic Book" w:cs="Arial"/>
          <w:szCs w:val="20"/>
          <w:lang w:eastAsia="ja-JP"/>
        </w:rPr>
        <w:t>00.000</w:t>
      </w:r>
      <w:r w:rsidR="00CB0B0B" w:rsidRPr="00F55108">
        <w:rPr>
          <w:rFonts w:ascii="Franklin Gothic Book" w:hAnsi="Franklin Gothic Book" w:cs="Arial"/>
          <w:szCs w:val="20"/>
          <w:lang w:eastAsia="ja-JP"/>
        </w:rPr>
        <w:t xml:space="preserve">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212B449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13F3A7C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0578635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76880FF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5CD87CBF"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8369050"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604B409A"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41FA3162"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3645437C"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3ABF72"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5ACF3242"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59C7F082"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66627F98"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6BC5D849"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20076235"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564F3E2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390F5EA4"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1DAE8D93"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14:paraId="7042D5DC" w14:textId="77777777" w:rsidTr="005A7BFC">
        <w:tc>
          <w:tcPr>
            <w:tcW w:w="9550" w:type="dxa"/>
          </w:tcPr>
          <w:p w14:paraId="4C7A0BA1" w14:textId="77777777"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14:paraId="011D076B" w14:textId="77777777" w:rsidR="00CB09E1" w:rsidRPr="00861776" w:rsidRDefault="00CB09E1" w:rsidP="005A7BFC">
            <w:pPr>
              <w:jc w:val="right"/>
              <w:outlineLvl w:val="0"/>
              <w:rPr>
                <w:rFonts w:ascii="Franklin Gothic Book" w:hAnsi="Franklin Gothic Book" w:cstheme="minorHAnsi"/>
                <w:b/>
                <w:color w:val="000000" w:themeColor="text1"/>
                <w:szCs w:val="20"/>
              </w:rPr>
            </w:pPr>
          </w:p>
          <w:p w14:paraId="51B244E0"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3F091746"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5ACEABD3" w14:textId="77777777" w:rsidR="00CB09E1" w:rsidRPr="00B80726" w:rsidRDefault="00CB09E1" w:rsidP="005A7BFC">
            <w:pPr>
              <w:jc w:val="center"/>
              <w:outlineLvl w:val="0"/>
              <w:rPr>
                <w:rFonts w:ascii="Franklin Gothic Book" w:eastAsia="Tahoma,Bold" w:hAnsi="Franklin Gothic Book" w:cstheme="minorHAnsi"/>
                <w:b/>
                <w:bCs/>
                <w:color w:val="000000" w:themeColor="text1"/>
                <w:szCs w:val="20"/>
              </w:rPr>
            </w:pPr>
            <w:r w:rsidRPr="00B80726">
              <w:rPr>
                <w:rFonts w:ascii="Franklin Gothic Book" w:eastAsia="Tahoma,Bold" w:hAnsi="Franklin Gothic Book" w:cstheme="minorHAnsi"/>
                <w:b/>
                <w:bCs/>
                <w:color w:val="000000" w:themeColor="text1"/>
                <w:szCs w:val="20"/>
              </w:rPr>
              <w:t>WYNAGRODZENIE OFERTOWE</w:t>
            </w:r>
          </w:p>
          <w:p w14:paraId="45A29DDC" w14:textId="77777777" w:rsidR="00CB09E1" w:rsidRPr="00B80726" w:rsidRDefault="00CB09E1" w:rsidP="005A7BFC">
            <w:pPr>
              <w:jc w:val="center"/>
              <w:outlineLvl w:val="0"/>
              <w:rPr>
                <w:rFonts w:ascii="Franklin Gothic Book" w:eastAsia="Tahoma,Bold" w:hAnsi="Franklin Gothic Book" w:cstheme="minorHAnsi"/>
                <w:b/>
                <w:bCs/>
                <w:color w:val="000000" w:themeColor="text1"/>
                <w:szCs w:val="20"/>
              </w:rPr>
            </w:pPr>
          </w:p>
          <w:p w14:paraId="0A8EE375" w14:textId="77777777" w:rsidR="00CB09E1" w:rsidRPr="00B80726" w:rsidRDefault="00CB09E1" w:rsidP="005A7BFC">
            <w:pPr>
              <w:jc w:val="center"/>
              <w:outlineLvl w:val="0"/>
              <w:rPr>
                <w:rFonts w:ascii="Franklin Gothic Book" w:eastAsia="Tahoma,Bold" w:hAnsi="Franklin Gothic Book" w:cstheme="minorHAnsi"/>
                <w:b/>
                <w:bCs/>
                <w:color w:val="000000" w:themeColor="text1"/>
                <w:szCs w:val="20"/>
              </w:rPr>
            </w:pPr>
          </w:p>
          <w:p w14:paraId="26B8AD83" w14:textId="77777777" w:rsidR="00861776" w:rsidRPr="00B80726" w:rsidRDefault="00CB09E1" w:rsidP="00861776">
            <w:pPr>
              <w:rPr>
                <w:rFonts w:ascii="Franklin Gothic Book" w:eastAsia="Tahoma,Bold" w:hAnsi="Franklin Gothic Book" w:cstheme="minorHAnsi"/>
                <w:bCs/>
                <w:szCs w:val="20"/>
              </w:rPr>
            </w:pPr>
            <w:r w:rsidRPr="00B80726">
              <w:rPr>
                <w:rFonts w:ascii="Franklin Gothic Book" w:eastAsia="Tahoma,Bold" w:hAnsi="Franklin Gothic Book" w:cstheme="minorHAnsi"/>
                <w:bCs/>
                <w:szCs w:val="20"/>
              </w:rPr>
              <w:t xml:space="preserve">Za   </w:t>
            </w:r>
            <w:r w:rsidR="005A5145" w:rsidRPr="00B80726">
              <w:rPr>
                <w:rFonts w:ascii="Franklin Gothic Book" w:eastAsia="Tahoma,Bold" w:hAnsi="Franklin Gothic Book" w:cstheme="minorHAnsi"/>
                <w:bCs/>
                <w:szCs w:val="20"/>
              </w:rPr>
              <w:t>wykonanie</w:t>
            </w:r>
            <w:r w:rsidR="00876AEC" w:rsidRPr="00B80726">
              <w:rPr>
                <w:rFonts w:ascii="Franklin Gothic Book" w:eastAsia="Tahoma,Bold" w:hAnsi="Franklin Gothic Book" w:cstheme="minorHAnsi"/>
                <w:bCs/>
                <w:szCs w:val="20"/>
              </w:rPr>
              <w:t xml:space="preserve"> </w:t>
            </w:r>
            <w:r w:rsidR="008C3C6D" w:rsidRPr="00B80726">
              <w:rPr>
                <w:rFonts w:ascii="Franklin Gothic Book" w:hAnsi="Franklin Gothic Book" w:cs="Arial"/>
                <w:bCs/>
                <w:szCs w:val="20"/>
              </w:rPr>
              <w:t>wymiany UPS zasilania urządzeń bloku energetycznego nr 5</w:t>
            </w:r>
            <w:r w:rsidR="005A5145" w:rsidRPr="00B80726">
              <w:rPr>
                <w:rFonts w:ascii="Franklin Gothic Book" w:hAnsi="Franklin Gothic Book" w:cs="Arial"/>
                <w:color w:val="000000" w:themeColor="text1"/>
                <w:szCs w:val="20"/>
              </w:rPr>
              <w:t xml:space="preserve"> </w:t>
            </w:r>
            <w:r w:rsidR="00876AEC" w:rsidRPr="00B80726">
              <w:rPr>
                <w:rFonts w:ascii="Franklin Gothic Book" w:eastAsia="Times" w:hAnsi="Franklin Gothic Book" w:cs="Verdana,Bold"/>
                <w:bCs/>
                <w:color w:val="000000" w:themeColor="text1"/>
                <w:szCs w:val="20"/>
              </w:rPr>
              <w:t>w Enea Elektrownia Połaniec S.A.</w:t>
            </w:r>
            <w:r w:rsidR="00876AEC" w:rsidRPr="00B80726">
              <w:rPr>
                <w:rFonts w:ascii="Franklin Gothic Book" w:hAnsi="Franklin Gothic Book" w:cs="Arial"/>
                <w:szCs w:val="20"/>
              </w:rPr>
              <w:t xml:space="preserve"> </w:t>
            </w:r>
            <w:r w:rsidRPr="00B80726">
              <w:rPr>
                <w:rFonts w:ascii="Franklin Gothic Book" w:eastAsia="Tahoma,Bold" w:hAnsi="Franklin Gothic Book" w:cstheme="minorHAnsi"/>
                <w:bCs/>
                <w:szCs w:val="20"/>
              </w:rPr>
              <w:t>oferujemy</w:t>
            </w:r>
            <w:r w:rsidR="00861776" w:rsidRPr="00B80726">
              <w:rPr>
                <w:rFonts w:ascii="Franklin Gothic Book" w:eastAsia="Tahoma,Bold" w:hAnsi="Franklin Gothic Book" w:cstheme="minorHAnsi"/>
                <w:bCs/>
                <w:szCs w:val="20"/>
              </w:rPr>
              <w:t>:</w:t>
            </w:r>
          </w:p>
          <w:p w14:paraId="15E5424D" w14:textId="77777777" w:rsidR="00861776" w:rsidRPr="00B80726" w:rsidRDefault="00CB09E1" w:rsidP="00861776">
            <w:pPr>
              <w:rPr>
                <w:rFonts w:ascii="Franklin Gothic Book" w:eastAsia="Calibri" w:hAnsi="Franklin Gothic Book"/>
                <w:color w:val="000000" w:themeColor="text1"/>
                <w:szCs w:val="20"/>
              </w:rPr>
            </w:pPr>
            <w:r w:rsidRPr="00B80726">
              <w:rPr>
                <w:rFonts w:ascii="Franklin Gothic Book" w:eastAsia="Tahoma,Bold" w:hAnsi="Franklin Gothic Book" w:cstheme="minorHAnsi"/>
                <w:bCs/>
                <w:szCs w:val="20"/>
              </w:rPr>
              <w:t xml:space="preserve"> </w:t>
            </w:r>
          </w:p>
          <w:p w14:paraId="172D30EF" w14:textId="77777777" w:rsidR="00861776" w:rsidRPr="00B80726" w:rsidRDefault="008C3C6D" w:rsidP="00B80726">
            <w:pPr>
              <w:pStyle w:val="Akapitzlist"/>
              <w:numPr>
                <w:ilvl w:val="0"/>
                <w:numId w:val="29"/>
              </w:numPr>
              <w:rPr>
                <w:rFonts w:ascii="Franklin Gothic Book" w:hAnsi="Franklin Gothic Book"/>
                <w:color w:val="000000" w:themeColor="text1"/>
                <w:sz w:val="20"/>
                <w:szCs w:val="20"/>
              </w:rPr>
            </w:pPr>
            <w:r w:rsidRPr="00B80726">
              <w:rPr>
                <w:rFonts w:ascii="Franklin Gothic Book" w:eastAsia="Tahoma,Bold" w:hAnsi="Franklin Gothic Book" w:cstheme="minorHAnsi"/>
                <w:bCs/>
                <w:sz w:val="20"/>
                <w:szCs w:val="20"/>
              </w:rPr>
              <w:t>W</w:t>
            </w:r>
            <w:r w:rsidR="00CB09E1" w:rsidRPr="00B80726">
              <w:rPr>
                <w:rFonts w:ascii="Franklin Gothic Book" w:eastAsia="Tahoma,Bold" w:hAnsi="Franklin Gothic Book" w:cstheme="minorHAnsi"/>
                <w:bCs/>
                <w:sz w:val="20"/>
                <w:szCs w:val="20"/>
              </w:rPr>
              <w:t>ynagrodzenie  ryczałtowe w</w:t>
            </w:r>
            <w:r w:rsidR="00AE70E6" w:rsidRPr="00B80726">
              <w:rPr>
                <w:rFonts w:ascii="Franklin Gothic Book" w:eastAsia="Tahoma,Bold" w:hAnsi="Franklin Gothic Book" w:cstheme="minorHAnsi"/>
                <w:bCs/>
                <w:sz w:val="20"/>
                <w:szCs w:val="20"/>
              </w:rPr>
              <w:t xml:space="preserve"> wysokości</w:t>
            </w:r>
            <w:r w:rsidR="00861776" w:rsidRPr="00B80726">
              <w:rPr>
                <w:rFonts w:ascii="Franklin Gothic Book" w:hAnsi="Franklin Gothic Book"/>
                <w:color w:val="000000" w:themeColor="text1"/>
                <w:sz w:val="20"/>
                <w:szCs w:val="20"/>
              </w:rPr>
              <w:t>:</w:t>
            </w:r>
            <w:r w:rsidRPr="00B80726">
              <w:rPr>
                <w:rFonts w:ascii="Franklin Gothic Book" w:hAnsi="Franklin Gothic Book"/>
                <w:color w:val="000000" w:themeColor="text1"/>
                <w:sz w:val="20"/>
                <w:szCs w:val="20"/>
              </w:rPr>
              <w:t xml:space="preserve"> ……………………………………. zł netto</w:t>
            </w:r>
          </w:p>
          <w:p w14:paraId="3BBAF3B3" w14:textId="77777777" w:rsidR="00316076" w:rsidRPr="00B80726" w:rsidRDefault="00316076" w:rsidP="00316076">
            <w:pPr>
              <w:keepNext/>
              <w:numPr>
                <w:ilvl w:val="0"/>
                <w:numId w:val="29"/>
              </w:numPr>
              <w:spacing w:after="120"/>
              <w:jc w:val="both"/>
              <w:outlineLvl w:val="0"/>
              <w:rPr>
                <w:rFonts w:ascii="Franklin Gothic Book" w:eastAsiaTheme="majorEastAsia" w:hAnsi="Franklin Gothic Book" w:cstheme="minorHAnsi"/>
                <w:szCs w:val="20"/>
              </w:rPr>
            </w:pPr>
            <w:r w:rsidRPr="00B80726">
              <w:rPr>
                <w:rFonts w:ascii="Franklin Gothic Book" w:eastAsia="Tahoma,Bold" w:hAnsi="Franklin Gothic Book" w:cstheme="minorHAnsi"/>
                <w:bCs/>
                <w:color w:val="000000" w:themeColor="text1"/>
                <w:szCs w:val="20"/>
              </w:rPr>
              <w:t>Grupa towarowa PKWiU kod nr ……………………</w:t>
            </w:r>
          </w:p>
          <w:p w14:paraId="0E2400AF" w14:textId="77777777" w:rsidR="00B80726" w:rsidRPr="00B80726" w:rsidRDefault="00B80726" w:rsidP="00B80726">
            <w:pPr>
              <w:pStyle w:val="Akapitzlist"/>
              <w:widowControl w:val="0"/>
              <w:numPr>
                <w:ilvl w:val="0"/>
                <w:numId w:val="29"/>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B80726">
              <w:rPr>
                <w:rFonts w:ascii="Franklin Gothic Book" w:eastAsia="Tahoma,Bold" w:hAnsi="Franklin Gothic Book"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14:paraId="163AE735" w14:textId="77777777" w:rsidR="00B80726" w:rsidRPr="00B80726" w:rsidRDefault="00B80726" w:rsidP="00B80726">
            <w:pPr>
              <w:pStyle w:val="Legenda"/>
              <w:numPr>
                <w:ilvl w:val="0"/>
                <w:numId w:val="29"/>
              </w:numPr>
              <w:spacing w:after="120"/>
              <w:rPr>
                <w:rFonts w:ascii="Franklin Gothic Book" w:hAnsi="Franklin Gothic Book"/>
                <w:i w:val="0"/>
                <w:iCs w:val="0"/>
                <w:color w:val="000000" w:themeColor="text1"/>
                <w:sz w:val="20"/>
                <w:szCs w:val="20"/>
              </w:rPr>
            </w:pPr>
            <w:r w:rsidRPr="00B80726">
              <w:rPr>
                <w:rFonts w:ascii="Franklin Gothic Book" w:hAnsi="Franklin Gothic Book"/>
                <w:i w:val="0"/>
                <w:iCs w:val="0"/>
                <w:color w:val="000000" w:themeColor="text1"/>
                <w:sz w:val="20"/>
                <w:szCs w:val="20"/>
              </w:rPr>
              <w:t>Zapłata wynagrodzenia na rachunek Wykonawcy nastąpi w ciągu 30 dni  od daty otrzymania prawidłowo wystawionej faktury VAT na adres wskazany przez Zamawiającego.</w:t>
            </w:r>
          </w:p>
          <w:p w14:paraId="6CC4A77B" w14:textId="77777777" w:rsidR="00D05E80" w:rsidRPr="00B80726" w:rsidRDefault="00D05E80" w:rsidP="00B80726">
            <w:pPr>
              <w:keepNext/>
              <w:numPr>
                <w:ilvl w:val="0"/>
                <w:numId w:val="29"/>
              </w:numPr>
              <w:spacing w:after="120"/>
              <w:jc w:val="both"/>
              <w:outlineLvl w:val="0"/>
              <w:rPr>
                <w:rFonts w:ascii="Franklin Gothic Book" w:eastAsiaTheme="majorEastAsia" w:hAnsi="Franklin Gothic Book" w:cstheme="minorHAnsi"/>
                <w:szCs w:val="20"/>
              </w:rPr>
            </w:pPr>
            <w:r w:rsidRPr="00B80726">
              <w:rPr>
                <w:rFonts w:ascii="Franklin Gothic Book" w:hAnsi="Franklin Gothic Book" w:cs="Arial"/>
                <w:color w:val="333333"/>
                <w:szCs w:val="20"/>
              </w:rPr>
              <w:t>Zamawiający oświadcza, że płatności za wszystkie faktury VAT realizuje z zastosowaniem mechanizmu podzielonej płatności, tzw. split payment.</w:t>
            </w:r>
          </w:p>
          <w:p w14:paraId="4F5A019C" w14:textId="77777777" w:rsidR="00D05E80" w:rsidRPr="00B80726" w:rsidRDefault="00D05E80" w:rsidP="00B80726">
            <w:pPr>
              <w:pStyle w:val="Akapitzlist"/>
              <w:numPr>
                <w:ilvl w:val="0"/>
                <w:numId w:val="29"/>
              </w:numPr>
              <w:shd w:val="clear" w:color="auto" w:fill="FFFFFF"/>
              <w:spacing w:after="120" w:line="240" w:lineRule="auto"/>
              <w:contextualSpacing w:val="0"/>
              <w:jc w:val="both"/>
              <w:rPr>
                <w:rFonts w:ascii="Franklin Gothic Book" w:hAnsi="Franklin Gothic Book" w:cs="Arial"/>
                <w:color w:val="333333"/>
                <w:sz w:val="20"/>
                <w:szCs w:val="20"/>
              </w:rPr>
            </w:pPr>
            <w:r w:rsidRPr="00B80726">
              <w:rPr>
                <w:rFonts w:ascii="Franklin Gothic Book" w:hAnsi="Franklin Gothic Book" w:cs="Arial"/>
                <w:color w:val="333333"/>
                <w:sz w:val="20"/>
                <w:szCs w:val="20"/>
              </w:rPr>
              <w:t>Wykonawca oświadcza, że wyraża zgodę na dokonywanie przez Zamawiającego płatności w systemie podzielonej płatności.</w:t>
            </w:r>
          </w:p>
          <w:p w14:paraId="4AFC951D" w14:textId="77777777" w:rsidR="00D05E80" w:rsidRPr="00B80726" w:rsidRDefault="00D05E80" w:rsidP="00B80726">
            <w:pPr>
              <w:pStyle w:val="Akapitzlist"/>
              <w:numPr>
                <w:ilvl w:val="0"/>
                <w:numId w:val="29"/>
              </w:numPr>
              <w:shd w:val="clear" w:color="auto" w:fill="FFFFFF"/>
              <w:spacing w:after="120" w:line="240" w:lineRule="auto"/>
              <w:contextualSpacing w:val="0"/>
              <w:jc w:val="both"/>
              <w:rPr>
                <w:rFonts w:ascii="Franklin Gothic Book" w:hAnsi="Franklin Gothic Book" w:cs="Arial"/>
                <w:color w:val="333333"/>
                <w:sz w:val="20"/>
                <w:szCs w:val="20"/>
                <w:lang w:eastAsia="pl-PL"/>
              </w:rPr>
            </w:pPr>
            <w:r w:rsidRPr="00B80726">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6F15266" w14:textId="77777777" w:rsidR="00CB09E1" w:rsidRPr="00B80726" w:rsidRDefault="00CB09E1" w:rsidP="004346C0">
            <w:pPr>
              <w:outlineLvl w:val="0"/>
              <w:rPr>
                <w:rFonts w:ascii="Franklin Gothic Book" w:eastAsia="Tahoma,Bold" w:hAnsi="Franklin Gothic Book" w:cstheme="minorHAnsi"/>
                <w:b/>
                <w:bCs/>
                <w:color w:val="000000" w:themeColor="text1"/>
                <w:szCs w:val="20"/>
              </w:rPr>
            </w:pPr>
          </w:p>
          <w:p w14:paraId="02F2FD3B" w14:textId="77777777" w:rsidR="00397BF2" w:rsidRPr="00B8072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B8072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3EE982AC" w14:textId="77777777" w:rsidR="00CB09E1" w:rsidRPr="00861776" w:rsidRDefault="00CB09E1" w:rsidP="005A7BFC">
            <w:pPr>
              <w:jc w:val="center"/>
              <w:outlineLvl w:val="0"/>
              <w:rPr>
                <w:rFonts w:ascii="Franklin Gothic Book" w:hAnsi="Franklin Gothic Book" w:cstheme="minorHAnsi"/>
                <w:b/>
                <w:color w:val="000000" w:themeColor="text1"/>
                <w:szCs w:val="20"/>
              </w:rPr>
            </w:pPr>
          </w:p>
          <w:p w14:paraId="1F46C9D8" w14:textId="77777777" w:rsidR="00CB09E1" w:rsidRPr="00861776" w:rsidRDefault="00CB09E1" w:rsidP="003949E0">
            <w:pPr>
              <w:outlineLvl w:val="0"/>
              <w:rPr>
                <w:rFonts w:ascii="Franklin Gothic Book" w:hAnsi="Franklin Gothic Book" w:cstheme="minorHAnsi"/>
                <w:b/>
                <w:color w:val="000000" w:themeColor="text1"/>
                <w:szCs w:val="20"/>
              </w:rPr>
            </w:pPr>
          </w:p>
          <w:p w14:paraId="79BA2747"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7581B764"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0C65670D"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292F0A9B" w14:textId="77777777"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14:paraId="0CB6AE95" w14:textId="77777777"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14:paraId="57544E8A" w14:textId="77777777"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14:paraId="5855D7C0" w14:textId="77777777" w:rsidR="00CB09E1" w:rsidRPr="00861776" w:rsidRDefault="00CB09E1" w:rsidP="005A7BFC">
            <w:pPr>
              <w:rPr>
                <w:rFonts w:ascii="Franklin Gothic Book" w:hAnsi="Franklin Gothic Book" w:cstheme="minorHAnsi"/>
                <w:color w:val="000000" w:themeColor="text1"/>
                <w:szCs w:val="20"/>
              </w:rPr>
            </w:pPr>
          </w:p>
        </w:tc>
      </w:tr>
    </w:tbl>
    <w:p w14:paraId="4F1355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3C218C9" w14:textId="77777777" w:rsidR="000A6BA5" w:rsidRDefault="000A6BA5" w:rsidP="004346C0">
      <w:pPr>
        <w:tabs>
          <w:tab w:val="left" w:pos="3402"/>
        </w:tabs>
        <w:spacing w:line="319" w:lineRule="auto"/>
        <w:rPr>
          <w:rFonts w:ascii="Franklin Gothic Book" w:hAnsi="Franklin Gothic Book" w:cstheme="minorHAnsi"/>
          <w:b/>
          <w:color w:val="000000" w:themeColor="text1"/>
        </w:rPr>
      </w:pPr>
    </w:p>
    <w:p w14:paraId="383DA219"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2F807312"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6DCB5925"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2D27D7F4"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6C947AB0"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1733A3FB" w14:textId="77777777" w:rsidR="008518BF" w:rsidRDefault="008518BF">
      <w:pPr>
        <w:spacing w:after="160" w:line="259" w:lineRule="auto"/>
        <w:rPr>
          <w:rFonts w:ascii="Franklin Gothic Book" w:hAnsi="Franklin Gothic Book" w:cstheme="minorHAnsi"/>
          <w:b/>
          <w:color w:val="000000" w:themeColor="text1"/>
        </w:rPr>
      </w:pPr>
      <w:r>
        <w:rPr>
          <w:rFonts w:ascii="Franklin Gothic Book" w:hAnsi="Franklin Gothic Book" w:cstheme="minorHAnsi"/>
          <w:b/>
          <w:color w:val="000000" w:themeColor="text1"/>
        </w:rPr>
        <w:br w:type="page"/>
      </w:r>
    </w:p>
    <w:p w14:paraId="33269958" w14:textId="77777777"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6AD5918B"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368ED9D4" w14:textId="77777777" w:rsidTr="00AD5893">
        <w:trPr>
          <w:trHeight w:val="382"/>
        </w:trPr>
        <w:tc>
          <w:tcPr>
            <w:tcW w:w="8636" w:type="dxa"/>
            <w:shd w:val="clear" w:color="auto" w:fill="F2F2F2" w:themeFill="background1" w:themeFillShade="F2"/>
          </w:tcPr>
          <w:p w14:paraId="1E3D73C4"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214779A0"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4E11C046"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1A0A0C68" w14:textId="77777777" w:rsidR="00AD5893" w:rsidRPr="00CA0303" w:rsidRDefault="00CA0303" w:rsidP="00214872">
      <w:pPr>
        <w:pStyle w:val="Akapitzlist"/>
        <w:numPr>
          <w:ilvl w:val="0"/>
          <w:numId w:val="26"/>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14:paraId="0E8AB67E"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7A87C8E6"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6332A8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33F4149A"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35C72652"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3415F17B"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48DDBF6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7E054D80"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2C7B1B57"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9D4AB8E"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3EC61CFC"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5152C471"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6F46F52B"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103875D3"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610CD539"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0"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445CE70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14:paraId="3B1843B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2CEAE8E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4AF681F9"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6DE4F7EF"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04087ACC" w14:textId="77777777" w:rsidR="00AD5893" w:rsidRPr="00AD5893" w:rsidRDefault="00AD5893" w:rsidP="004A283F">
      <w:pPr>
        <w:numPr>
          <w:ilvl w:val="0"/>
          <w:numId w:val="10"/>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545B9809"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8E46663"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4D38CAFE"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16D042C0"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4E9D765F"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09D30450" w14:textId="77777777" w:rsidR="00AD5893" w:rsidRPr="00BF179D" w:rsidRDefault="00AD5893" w:rsidP="00AD5893">
      <w:pPr>
        <w:tabs>
          <w:tab w:val="left" w:pos="3402"/>
        </w:tabs>
        <w:ind w:left="284"/>
        <w:jc w:val="both"/>
        <w:rPr>
          <w:rFonts w:cstheme="minorHAnsi"/>
          <w:color w:val="000000" w:themeColor="text1"/>
        </w:rPr>
      </w:pPr>
    </w:p>
    <w:p w14:paraId="7F5936D1" w14:textId="77777777" w:rsidR="008518BF" w:rsidRDefault="008518BF">
      <w:pPr>
        <w:spacing w:after="160" w:line="259" w:lineRule="auto"/>
        <w:rPr>
          <w:rFonts w:ascii="Franklin Gothic Book" w:hAnsi="Franklin Gothic Book" w:cs="Arial"/>
          <w:b/>
          <w:szCs w:val="20"/>
        </w:rPr>
      </w:pPr>
      <w:r>
        <w:rPr>
          <w:rFonts w:ascii="Franklin Gothic Book" w:hAnsi="Franklin Gothic Book" w:cs="Arial"/>
          <w:b/>
          <w:szCs w:val="20"/>
        </w:rPr>
        <w:br w:type="page"/>
      </w:r>
    </w:p>
    <w:p w14:paraId="1C98F440"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32DF0CB3"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31F6F383" w14:textId="77777777" w:rsidR="00E758B5" w:rsidRPr="00973DA0" w:rsidRDefault="00E758B5" w:rsidP="00E758B5">
      <w:pPr>
        <w:jc w:val="center"/>
        <w:rPr>
          <w:rFonts w:ascii="Franklin Gothic Book" w:hAnsi="Franklin Gothic Book" w:cs="Arial"/>
          <w:b/>
          <w:sz w:val="24"/>
        </w:rPr>
      </w:pPr>
      <w:r w:rsidRPr="00973DA0">
        <w:rPr>
          <w:rFonts w:ascii="Franklin Gothic Book" w:hAnsi="Franklin Gothic Book" w:cs="Arial"/>
          <w:b/>
          <w:sz w:val="24"/>
        </w:rPr>
        <w:t>Umow</w:t>
      </w:r>
      <w:r w:rsidR="00355410" w:rsidRPr="00973DA0">
        <w:rPr>
          <w:rFonts w:ascii="Franklin Gothic Book" w:hAnsi="Franklin Gothic Book" w:cs="Arial"/>
          <w:b/>
          <w:sz w:val="24"/>
        </w:rPr>
        <w:t>a nr NZ/O/…………./…………………………./2020/……………………………/ME</w:t>
      </w:r>
    </w:p>
    <w:p w14:paraId="69E8C32D"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1948657"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59F28E2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494419C7" w14:textId="77777777" w:rsidR="00E758B5" w:rsidRPr="00E758B5" w:rsidRDefault="00E758B5" w:rsidP="00E758B5">
      <w:pPr>
        <w:spacing w:after="160" w:line="259" w:lineRule="auto"/>
        <w:rPr>
          <w:rFonts w:ascii="Franklin Gothic Book" w:hAnsi="Franklin Gothic Book" w:cs="Arial"/>
          <w:szCs w:val="20"/>
        </w:rPr>
      </w:pPr>
      <w:r w:rsidRPr="000F3511">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9F228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49DB631"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416359E8"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B7CE689" w14:textId="77777777" w:rsidR="009F228E" w:rsidRDefault="009F228E" w:rsidP="00E758B5">
      <w:pPr>
        <w:spacing w:after="160" w:line="259" w:lineRule="auto"/>
        <w:rPr>
          <w:rFonts w:ascii="Franklin Gothic Book" w:hAnsi="Franklin Gothic Book" w:cs="Arial"/>
          <w:szCs w:val="20"/>
        </w:rPr>
      </w:pPr>
    </w:p>
    <w:p w14:paraId="21A4D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B58D59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2A06912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8FAEE0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D89E46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E0CDC5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6E6D34DD" w14:textId="77777777" w:rsidR="00E758B5" w:rsidRPr="00E758B5"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E9204E2" w14:textId="77777777" w:rsidR="00E758B5" w:rsidRPr="00E758B5"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72D24304" w14:textId="77777777" w:rsidR="00E758B5" w:rsidRPr="00E758B5"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761E678" w14:textId="01BF5124" w:rsidR="00E758B5" w:rsidRPr="00613D4D" w:rsidRDefault="00E758B5" w:rsidP="00CD48E8">
      <w:pPr>
        <w:pStyle w:val="Akapitzlist"/>
        <w:numPr>
          <w:ilvl w:val="0"/>
          <w:numId w:val="3"/>
        </w:numPr>
        <w:ind w:left="284" w:hanging="284"/>
        <w:rPr>
          <w:rFonts w:ascii="Franklin Gothic Book" w:hAnsi="Franklin Gothic Book"/>
          <w:sz w:val="20"/>
          <w:szCs w:val="20"/>
        </w:rPr>
      </w:pPr>
      <w:r w:rsidRPr="00CD48E8">
        <w:rPr>
          <w:rFonts w:ascii="Franklin Gothic Book" w:hAnsi="Franklin Gothic Book" w:cs="Arial"/>
          <w:sz w:val="20"/>
          <w:szCs w:val="20"/>
        </w:rPr>
        <w:t>Ogólne Warunki Zakupu Usług Zamawiającego w wersji DZ/4/2018 z dnia 7 sierpnia 2018 r. („</w:t>
      </w:r>
      <w:r w:rsidRPr="00CD48E8">
        <w:rPr>
          <w:rFonts w:ascii="Franklin Gothic Book" w:hAnsi="Franklin Gothic Book" w:cs="Arial"/>
          <w:b/>
          <w:sz w:val="20"/>
          <w:szCs w:val="20"/>
        </w:rPr>
        <w:t>OWZU</w:t>
      </w:r>
      <w:r w:rsidRPr="00CD48E8">
        <w:rPr>
          <w:rFonts w:ascii="Franklin Gothic Book" w:hAnsi="Franklin Gothic Book" w:cs="Arial"/>
          <w:sz w:val="20"/>
          <w:szCs w:val="20"/>
        </w:rPr>
        <w:t>”) zamieszczone na stronie internetowej</w:t>
      </w:r>
      <w:hyperlink r:id="rId31" w:history="1">
        <w:r w:rsidR="00CD48E8" w:rsidRPr="00CD48E8">
          <w:rPr>
            <w:rStyle w:val="Hipercze"/>
            <w:rFonts w:ascii="Franklin Gothic Book" w:hAnsi="Franklin Gothic Book"/>
            <w:sz w:val="20"/>
            <w:szCs w:val="20"/>
          </w:rPr>
          <w:t>https://www.enea.pl/pl/grupaenea/o-grupie/spolki-grupy-enea/polaniec/zamowienia/dokumenty-dla-wykonawcow-i-dostawcow</w:t>
        </w:r>
      </w:hyperlink>
      <w:r w:rsidRPr="006311B9">
        <w:rPr>
          <w:rFonts w:ascii="Franklin Gothic Book" w:hAnsi="Franklin Gothic Book" w:cs="Arial"/>
          <w:sz w:val="20"/>
          <w:szCs w:val="20"/>
        </w:rPr>
        <w:t>,</w:t>
      </w:r>
      <w:r w:rsidRPr="00CD48E8">
        <w:rPr>
          <w:rFonts w:ascii="Franklin Gothic Book" w:hAnsi="Franklin Gothic Book" w:cs="Arial"/>
          <w:sz w:val="20"/>
          <w:szCs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3811C8AD" w14:textId="77777777" w:rsidR="00613D4D" w:rsidRPr="00613D4D" w:rsidRDefault="00613D4D" w:rsidP="00613D4D">
      <w:pPr>
        <w:pStyle w:val="BodyText21"/>
        <w:widowControl/>
        <w:numPr>
          <w:ilvl w:val="0"/>
          <w:numId w:val="3"/>
        </w:numPr>
        <w:spacing w:after="120"/>
        <w:ind w:left="284" w:hanging="284"/>
        <w:jc w:val="left"/>
        <w:rPr>
          <w:rFonts w:ascii="Franklin Gothic Book" w:hAnsi="Franklin Gothic Book" w:cs="Calibri"/>
          <w:color w:val="000000"/>
          <w:sz w:val="20"/>
        </w:rPr>
      </w:pPr>
      <w:r w:rsidRPr="00613D4D">
        <w:rPr>
          <w:rFonts w:ascii="Franklin Gothic Book" w:hAnsi="Franklin Gothic Book" w:cs="Calibri"/>
          <w:color w:val="000000"/>
          <w:sz w:val="20"/>
        </w:rPr>
        <w:t xml:space="preserve">Wykonawca oświadcza i zapewnia, że zapoznał się i będzie przestrzegał postanowień Kodeksu Kontrahentów Grupy ENEA dostępnego na stronie: </w:t>
      </w:r>
      <w:hyperlink r:id="rId32" w:history="1">
        <w:r w:rsidRPr="00613D4D">
          <w:rPr>
            <w:rStyle w:val="Hipercze"/>
            <w:rFonts w:ascii="Franklin Gothic Book" w:hAnsi="Franklin Gothic Book" w:cs="Calibri"/>
            <w:sz w:val="20"/>
          </w:rPr>
          <w:t>https://10.125.13.101/grupaenea/o_grupie/enea-polaniec/zamowienia/dokumenty-dla-wykonawcow/zalacznik-nr-1-kodeks-kontrahentow-grupy-enea-informacja-dla-kontrahentow.pdf?t=1588858520</w:t>
        </w:r>
      </w:hyperlink>
    </w:p>
    <w:p w14:paraId="23988CE6" w14:textId="77777777" w:rsidR="00613D4D" w:rsidRPr="00613D4D" w:rsidRDefault="00613D4D" w:rsidP="00613D4D">
      <w:pPr>
        <w:rPr>
          <w:rFonts w:ascii="Franklin Gothic Book" w:hAnsi="Franklin Gothic Book"/>
          <w:szCs w:val="20"/>
        </w:rPr>
      </w:pPr>
    </w:p>
    <w:p w14:paraId="51D3405E"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30592786" w14:textId="77777777" w:rsidR="00E758B5" w:rsidRPr="00E758B5" w:rsidRDefault="00E758B5" w:rsidP="004A663E">
      <w:pPr>
        <w:pStyle w:val="BodyText21"/>
        <w:tabs>
          <w:tab w:val="left" w:pos="-1985"/>
          <w:tab w:val="left" w:pos="-1843"/>
          <w:tab w:val="left" w:pos="-1560"/>
          <w:tab w:val="left" w:pos="-1276"/>
        </w:tabs>
        <w:suppressAutoHyphens/>
        <w:spacing w:after="120"/>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74DFD32" w14:textId="77777777" w:rsidR="00CD48E8" w:rsidRPr="0019009F" w:rsidRDefault="00CD48E8" w:rsidP="00214872">
      <w:pPr>
        <w:pStyle w:val="Akapitzlist"/>
        <w:numPr>
          <w:ilvl w:val="0"/>
          <w:numId w:val="32"/>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35F745E0" w14:textId="77777777" w:rsidR="00CD48E8" w:rsidRPr="000F3511" w:rsidRDefault="00CD48E8" w:rsidP="000F3511">
      <w:pPr>
        <w:pStyle w:val="Akapitzlist"/>
        <w:numPr>
          <w:ilvl w:val="1"/>
          <w:numId w:val="32"/>
        </w:numPr>
        <w:spacing w:after="120" w:line="240" w:lineRule="auto"/>
        <w:ind w:left="567" w:hanging="567"/>
        <w:contextualSpacing w:val="0"/>
        <w:jc w:val="both"/>
        <w:rPr>
          <w:rFonts w:ascii="Franklin Gothic Book" w:hAnsi="Franklin Gothic Book" w:cs="Arial"/>
          <w:bCs/>
          <w:sz w:val="20"/>
          <w:szCs w:val="20"/>
        </w:rPr>
      </w:pPr>
      <w:r w:rsidRPr="005D544C">
        <w:rPr>
          <w:rFonts w:ascii="Franklin Gothic Book" w:hAnsi="Franklin Gothic Book" w:cs="Arial"/>
          <w:sz w:val="20"/>
          <w:szCs w:val="20"/>
        </w:rPr>
        <w:t xml:space="preserve">Zamawiający zleca, a Wykonawca przyjmuje do realizacji </w:t>
      </w:r>
      <w:r w:rsidR="000F3511" w:rsidRPr="000F3511">
        <w:rPr>
          <w:rFonts w:ascii="Franklin Gothic Book" w:hAnsi="Franklin Gothic Book" w:cs="Arial"/>
          <w:color w:val="000000" w:themeColor="text1"/>
          <w:sz w:val="20"/>
          <w:szCs w:val="20"/>
        </w:rPr>
        <w:t>dostawę, montaż i uruchomienie systemów kontroli temperatury ciała osób wchodzących na teren elektrowni - bramy wejściowe i brama wjazdowa</w:t>
      </w:r>
      <w:r w:rsidR="000F3511" w:rsidRPr="000F3511">
        <w:rPr>
          <w:rFonts w:ascii="Franklin Gothic Book" w:eastAsia="Times" w:hAnsi="Franklin Gothic Book" w:cs="Verdana,Bold"/>
          <w:bCs/>
          <w:color w:val="000000" w:themeColor="text1"/>
          <w:sz w:val="20"/>
          <w:szCs w:val="20"/>
        </w:rPr>
        <w:t xml:space="preserve"> </w:t>
      </w:r>
      <w:r w:rsidRPr="000F3511">
        <w:rPr>
          <w:rFonts w:ascii="Franklin Gothic Book" w:eastAsia="Times" w:hAnsi="Franklin Gothic Book" w:cs="Verdana,Bold"/>
          <w:bCs/>
          <w:color w:val="000000" w:themeColor="text1"/>
          <w:sz w:val="20"/>
          <w:szCs w:val="20"/>
        </w:rPr>
        <w:t>w Enea Elektrownia Połaniec S.A.</w:t>
      </w:r>
      <w:r w:rsidRPr="000F3511">
        <w:rPr>
          <w:rFonts w:ascii="Franklin Gothic Book" w:hAnsi="Franklin Gothic Book" w:cs="Arial"/>
          <w:sz w:val="20"/>
          <w:szCs w:val="20"/>
        </w:rPr>
        <w:t xml:space="preserve"> (dalej: „Usługi”).</w:t>
      </w:r>
    </w:p>
    <w:p w14:paraId="6A406CA0" w14:textId="77777777" w:rsidR="00CD48E8" w:rsidRPr="000D1687" w:rsidRDefault="004F5F11" w:rsidP="000D1687">
      <w:pPr>
        <w:pStyle w:val="Akapitzlist"/>
        <w:numPr>
          <w:ilvl w:val="1"/>
          <w:numId w:val="32"/>
        </w:numPr>
        <w:spacing w:after="120" w:line="240" w:lineRule="auto"/>
        <w:ind w:left="567" w:hanging="567"/>
        <w:contextualSpacing w:val="0"/>
        <w:rPr>
          <w:rFonts w:ascii="Franklin Gothic Book" w:hAnsi="Franklin Gothic Book" w:cs="Arial"/>
          <w:bCs/>
          <w:sz w:val="20"/>
          <w:szCs w:val="20"/>
        </w:rPr>
      </w:pPr>
      <w:r w:rsidRPr="000D1687">
        <w:rPr>
          <w:rFonts w:ascii="Franklin Gothic Book" w:hAnsi="Franklin Gothic Book" w:cs="Arial"/>
          <w:sz w:val="20"/>
          <w:szCs w:val="20"/>
        </w:rPr>
        <w:lastRenderedPageBreak/>
        <w:t xml:space="preserve">Szczegółowy zakres Usług  </w:t>
      </w:r>
      <w:r w:rsidR="00A02BD1">
        <w:rPr>
          <w:rFonts w:ascii="Franklin Gothic Book" w:hAnsi="Franklin Gothic Book" w:cs="Arial"/>
          <w:sz w:val="20"/>
          <w:szCs w:val="20"/>
        </w:rPr>
        <w:t>obejmuje</w:t>
      </w:r>
      <w:r w:rsidR="00CD48E8" w:rsidRPr="000D1687">
        <w:rPr>
          <w:rFonts w:ascii="Franklin Gothic Book" w:hAnsi="Franklin Gothic Book" w:cs="Arial"/>
          <w:sz w:val="20"/>
          <w:szCs w:val="20"/>
        </w:rPr>
        <w:t xml:space="preserve">: </w:t>
      </w:r>
    </w:p>
    <w:p w14:paraId="4494368D" w14:textId="77777777" w:rsidR="000F3511" w:rsidRPr="005C337B" w:rsidRDefault="005C337B" w:rsidP="005C337B">
      <w:pPr>
        <w:pStyle w:val="Akapitzlist"/>
        <w:widowControl w:val="0"/>
        <w:numPr>
          <w:ilvl w:val="2"/>
          <w:numId w:val="32"/>
        </w:numPr>
        <w:autoSpaceDE w:val="0"/>
        <w:autoSpaceDN w:val="0"/>
        <w:adjustRightInd w:val="0"/>
        <w:spacing w:after="120" w:line="240" w:lineRule="auto"/>
        <w:ind w:left="567" w:hanging="567"/>
        <w:contextualSpacing w:val="0"/>
        <w:jc w:val="both"/>
        <w:textAlignment w:val="baseline"/>
        <w:rPr>
          <w:rFonts w:ascii="Franklin Gothic Book" w:hAnsi="Franklin Gothic Book" w:cs="Arial"/>
          <w:bCs/>
          <w:color w:val="000000"/>
          <w:sz w:val="20"/>
          <w:szCs w:val="20"/>
          <w:lang w:val="x-none" w:eastAsia="x-none"/>
        </w:rPr>
      </w:pPr>
      <w:r>
        <w:rPr>
          <w:rFonts w:ascii="Franklin Gothic Book" w:hAnsi="Franklin Gothic Book" w:cs="Arial"/>
          <w:color w:val="000000" w:themeColor="text1"/>
          <w:sz w:val="20"/>
          <w:szCs w:val="20"/>
        </w:rPr>
        <w:t xml:space="preserve"> </w:t>
      </w:r>
      <w:r w:rsidR="000F3511" w:rsidRPr="005C337B">
        <w:rPr>
          <w:rFonts w:ascii="Franklin Gothic Book" w:hAnsi="Franklin Gothic Book" w:cs="Arial"/>
          <w:color w:val="000000" w:themeColor="text1"/>
          <w:sz w:val="20"/>
          <w:szCs w:val="20"/>
        </w:rPr>
        <w:t>Dostawę, montaż i uruchomienie trzech systemów kontroli temperatury ludzkiego ciała ( z detekcją twarzy) na:</w:t>
      </w:r>
    </w:p>
    <w:p w14:paraId="04FDA5CE" w14:textId="77777777" w:rsidR="000F3511" w:rsidRPr="005C337B" w:rsidRDefault="000F3511" w:rsidP="005C337B">
      <w:pPr>
        <w:pStyle w:val="Akapitzlist"/>
        <w:widowControl w:val="0"/>
        <w:numPr>
          <w:ilvl w:val="3"/>
          <w:numId w:val="32"/>
        </w:numPr>
        <w:autoSpaceDE w:val="0"/>
        <w:autoSpaceDN w:val="0"/>
        <w:adjustRightInd w:val="0"/>
        <w:spacing w:after="120" w:line="240" w:lineRule="auto"/>
        <w:ind w:left="1418" w:hanging="851"/>
        <w:contextualSpacing w:val="0"/>
        <w:jc w:val="both"/>
        <w:textAlignment w:val="baseline"/>
        <w:rPr>
          <w:rFonts w:ascii="Franklin Gothic Book" w:hAnsi="Franklin Gothic Book" w:cs="Arial"/>
          <w:bCs/>
          <w:color w:val="000000"/>
          <w:sz w:val="20"/>
          <w:szCs w:val="20"/>
          <w:lang w:val="x-none" w:eastAsia="x-none"/>
        </w:rPr>
      </w:pPr>
      <w:r w:rsidRPr="005C337B">
        <w:rPr>
          <w:rFonts w:ascii="Franklin Gothic Book" w:hAnsi="Franklin Gothic Book" w:cs="Arial"/>
          <w:bCs/>
          <w:color w:val="000000"/>
          <w:sz w:val="20"/>
          <w:szCs w:val="20"/>
          <w:lang w:eastAsia="x-none"/>
        </w:rPr>
        <w:t xml:space="preserve">Dwóch bramach wejściowych – po jednej kamerze dualnej ( termowizyjna/wizyjna)  z urządzeniem kalibrującym na każdej bramie oraz z niezbędnym wyposażeniem (rejestrator, </w:t>
      </w:r>
      <w:r w:rsidRPr="005C337B">
        <w:rPr>
          <w:rFonts w:ascii="Franklin Gothic Book" w:hAnsi="Franklin Gothic Book" w:cs="Arial"/>
          <w:sz w:val="20"/>
          <w:szCs w:val="20"/>
        </w:rPr>
        <w:t xml:space="preserve">interfejs alarmowy, sygnalizator świetlno-akustyczny, monitor 40 cali - przeznaczony do pracy ciągłej ) – zapis danych wyłączony ale możliwy w dowolnym czasie, bez konieczności dodatkowego doposażania. </w:t>
      </w:r>
    </w:p>
    <w:p w14:paraId="11CE7681" w14:textId="77777777" w:rsidR="000F3511" w:rsidRPr="005C337B" w:rsidRDefault="000F3511" w:rsidP="005C337B">
      <w:pPr>
        <w:pStyle w:val="Akapitzlist"/>
        <w:widowControl w:val="0"/>
        <w:numPr>
          <w:ilvl w:val="3"/>
          <w:numId w:val="32"/>
        </w:numPr>
        <w:autoSpaceDE w:val="0"/>
        <w:autoSpaceDN w:val="0"/>
        <w:adjustRightInd w:val="0"/>
        <w:spacing w:after="120" w:line="240" w:lineRule="auto"/>
        <w:ind w:left="1418" w:hanging="851"/>
        <w:contextualSpacing w:val="0"/>
        <w:jc w:val="both"/>
        <w:textAlignment w:val="baseline"/>
        <w:rPr>
          <w:rFonts w:ascii="Franklin Gothic Book" w:hAnsi="Franklin Gothic Book" w:cs="Arial"/>
          <w:bCs/>
          <w:color w:val="000000"/>
          <w:sz w:val="20"/>
          <w:szCs w:val="20"/>
          <w:lang w:val="x-none" w:eastAsia="x-none"/>
        </w:rPr>
      </w:pPr>
      <w:r w:rsidRPr="005C337B">
        <w:rPr>
          <w:rFonts w:ascii="Franklin Gothic Book" w:hAnsi="Franklin Gothic Book" w:cs="Arial"/>
          <w:bCs/>
          <w:color w:val="000000"/>
          <w:sz w:val="20"/>
          <w:szCs w:val="20"/>
          <w:lang w:eastAsia="x-none"/>
        </w:rPr>
        <w:t xml:space="preserve">Jednej bramie wjazdowej (towarowej) – jedna kamera dualna (termowizyjna/wizyjna) </w:t>
      </w:r>
      <w:r w:rsidRPr="005C337B">
        <w:rPr>
          <w:rFonts w:ascii="Franklin Gothic Book" w:hAnsi="Franklin Gothic Book" w:cs="Arial"/>
          <w:bCs/>
          <w:color w:val="000000"/>
          <w:sz w:val="20"/>
          <w:szCs w:val="20"/>
          <w:lang w:eastAsia="x-none"/>
        </w:rPr>
        <w:br/>
        <w:t xml:space="preserve">z niezbędnym wyposażeniem (rejestrator, </w:t>
      </w:r>
      <w:r w:rsidRPr="005C337B">
        <w:rPr>
          <w:rFonts w:ascii="Franklin Gothic Book" w:hAnsi="Franklin Gothic Book" w:cs="Arial"/>
          <w:sz w:val="20"/>
          <w:szCs w:val="20"/>
        </w:rPr>
        <w:t xml:space="preserve">interfejs alarmowy, </w:t>
      </w:r>
      <w:r w:rsidRPr="005C337B">
        <w:rPr>
          <w:rFonts w:ascii="Franklin Gothic Book" w:hAnsi="Franklin Gothic Book" w:cs="Arial"/>
          <w:bCs/>
          <w:color w:val="000000"/>
          <w:sz w:val="20"/>
          <w:szCs w:val="20"/>
          <w:lang w:eastAsia="x-none"/>
        </w:rPr>
        <w:t xml:space="preserve">sygnalizator świetlno-akustyczny </w:t>
      </w:r>
      <w:r w:rsidRPr="005C337B">
        <w:rPr>
          <w:rFonts w:ascii="Franklin Gothic Book" w:hAnsi="Franklin Gothic Book" w:cs="Arial"/>
          <w:sz w:val="20"/>
          <w:szCs w:val="20"/>
        </w:rPr>
        <w:t xml:space="preserve">monitor 40 cali  przeznaczony do pracy ciągłej ) - z możliwym, ale wyłączonym zapisem danych. </w:t>
      </w:r>
    </w:p>
    <w:p w14:paraId="38A4DBDA" w14:textId="77777777" w:rsidR="000F3511" w:rsidRPr="005C337B" w:rsidRDefault="000F3511" w:rsidP="005C337B">
      <w:pPr>
        <w:pStyle w:val="Akapitzlist"/>
        <w:widowControl w:val="0"/>
        <w:numPr>
          <w:ilvl w:val="2"/>
          <w:numId w:val="32"/>
        </w:numPr>
        <w:autoSpaceDE w:val="0"/>
        <w:autoSpaceDN w:val="0"/>
        <w:adjustRightInd w:val="0"/>
        <w:spacing w:after="120" w:line="240" w:lineRule="auto"/>
        <w:ind w:left="851" w:hanging="709"/>
        <w:contextualSpacing w:val="0"/>
        <w:textAlignment w:val="baseline"/>
        <w:rPr>
          <w:rFonts w:ascii="Franklin Gothic Book" w:hAnsi="Franklin Gothic Book" w:cs="Arial"/>
          <w:bCs/>
          <w:color w:val="000000"/>
          <w:sz w:val="20"/>
          <w:szCs w:val="20"/>
          <w:lang w:eastAsia="x-none"/>
        </w:rPr>
      </w:pPr>
      <w:r w:rsidRPr="005C337B">
        <w:rPr>
          <w:rFonts w:ascii="Franklin Gothic Book" w:hAnsi="Franklin Gothic Book" w:cs="Arial"/>
          <w:bCs/>
          <w:color w:val="000000"/>
          <w:sz w:val="20"/>
          <w:szCs w:val="20"/>
          <w:lang w:eastAsia="x-none"/>
        </w:rPr>
        <w:t>Przeprowadzenie testów działania systemów w celu określenia spełnienia podstawowych wymagań określonych w Punkcie III.</w:t>
      </w:r>
    </w:p>
    <w:p w14:paraId="2792FB62" w14:textId="77777777" w:rsidR="000F3511" w:rsidRPr="005C337B" w:rsidRDefault="000F3511" w:rsidP="005C337B">
      <w:pPr>
        <w:pStyle w:val="Akapitzlist"/>
        <w:widowControl w:val="0"/>
        <w:numPr>
          <w:ilvl w:val="2"/>
          <w:numId w:val="32"/>
        </w:numPr>
        <w:autoSpaceDE w:val="0"/>
        <w:autoSpaceDN w:val="0"/>
        <w:adjustRightInd w:val="0"/>
        <w:spacing w:after="120" w:line="240" w:lineRule="auto"/>
        <w:ind w:left="851" w:hanging="709"/>
        <w:contextualSpacing w:val="0"/>
        <w:textAlignment w:val="baseline"/>
        <w:rPr>
          <w:rFonts w:ascii="Franklin Gothic Book" w:hAnsi="Franklin Gothic Book" w:cs="Arial"/>
          <w:bCs/>
          <w:color w:val="000000"/>
          <w:sz w:val="20"/>
          <w:szCs w:val="20"/>
          <w:lang w:eastAsia="x-none"/>
        </w:rPr>
      </w:pPr>
      <w:r w:rsidRPr="005C337B">
        <w:rPr>
          <w:rFonts w:ascii="Franklin Gothic Book" w:hAnsi="Franklin Gothic Book" w:cs="Arial"/>
          <w:bCs/>
          <w:color w:val="000000"/>
          <w:sz w:val="20"/>
          <w:szCs w:val="20"/>
          <w:lang w:eastAsia="x-none"/>
        </w:rPr>
        <w:t>Przeszkolenie czterech pracowników Zamawiającego w zakresie obsługi, użytkowania, kalibracji systemu z przekazaniem czterech egzemplarzy materiałów szkoleniowych (wersja papierowa oraz jedna elektroniczna).</w:t>
      </w:r>
    </w:p>
    <w:p w14:paraId="4CC2B97D" w14:textId="6E3BDD43" w:rsidR="000F3511" w:rsidRPr="005C337B" w:rsidRDefault="000F3511" w:rsidP="005C337B">
      <w:pPr>
        <w:pStyle w:val="Akapitzlist"/>
        <w:widowControl w:val="0"/>
        <w:numPr>
          <w:ilvl w:val="2"/>
          <w:numId w:val="32"/>
        </w:numPr>
        <w:autoSpaceDE w:val="0"/>
        <w:autoSpaceDN w:val="0"/>
        <w:adjustRightInd w:val="0"/>
        <w:spacing w:after="120" w:line="240" w:lineRule="auto"/>
        <w:ind w:left="851" w:hanging="709"/>
        <w:contextualSpacing w:val="0"/>
        <w:textAlignment w:val="baseline"/>
        <w:rPr>
          <w:rFonts w:ascii="Franklin Gothic Book" w:hAnsi="Franklin Gothic Book" w:cs="Arial"/>
          <w:bCs/>
          <w:color w:val="000000"/>
          <w:sz w:val="20"/>
          <w:szCs w:val="20"/>
          <w:lang w:eastAsia="x-none"/>
        </w:rPr>
      </w:pPr>
      <w:r w:rsidRPr="005C337B">
        <w:rPr>
          <w:rFonts w:ascii="Franklin Gothic Book" w:hAnsi="Franklin Gothic Book" w:cs="Arial"/>
          <w:bCs/>
          <w:color w:val="000000"/>
          <w:sz w:val="20"/>
          <w:szCs w:val="20"/>
          <w:lang w:eastAsia="x-none"/>
        </w:rPr>
        <w:t>Opracowanie dokumentacji powykonawczej, przekazanie instrukcji obsługi – wersja papierowa 3 egz. + wersja elektroniczna 3 szt. (oryginał + tłumaczenie na język polski) oraz certy</w:t>
      </w:r>
      <w:r w:rsidR="00511F4A">
        <w:rPr>
          <w:rFonts w:ascii="Franklin Gothic Book" w:hAnsi="Franklin Gothic Book" w:cs="Arial"/>
          <w:bCs/>
          <w:color w:val="000000"/>
          <w:sz w:val="20"/>
          <w:szCs w:val="20"/>
          <w:lang w:eastAsia="x-none"/>
        </w:rPr>
        <w:t>fikatów i świadectw kalibracji.</w:t>
      </w:r>
    </w:p>
    <w:p w14:paraId="6552D6E9" w14:textId="77777777" w:rsidR="000F3511" w:rsidRPr="005C337B" w:rsidRDefault="005C337B" w:rsidP="005C337B">
      <w:pPr>
        <w:pStyle w:val="Akapitzlist"/>
        <w:numPr>
          <w:ilvl w:val="1"/>
          <w:numId w:val="32"/>
        </w:numPr>
        <w:spacing w:after="120"/>
        <w:ind w:left="426" w:hanging="426"/>
        <w:jc w:val="both"/>
        <w:rPr>
          <w:rFonts w:ascii="Franklin Gothic Book" w:hAnsi="Franklin Gothic Book" w:cs="Arial"/>
          <w:bCs/>
          <w:color w:val="000000"/>
          <w:sz w:val="20"/>
          <w:szCs w:val="20"/>
          <w:lang w:val="x-none" w:eastAsia="x-none"/>
        </w:rPr>
      </w:pPr>
      <w:r>
        <w:rPr>
          <w:rFonts w:ascii="Franklin Gothic Book" w:hAnsi="Franklin Gothic Book" w:cs="Arial"/>
          <w:bCs/>
          <w:color w:val="000000"/>
          <w:sz w:val="20"/>
          <w:szCs w:val="20"/>
          <w:lang w:eastAsia="x-none"/>
        </w:rPr>
        <w:t>Podstawowe wymagania:</w:t>
      </w:r>
    </w:p>
    <w:p w14:paraId="360B9511" w14:textId="77777777" w:rsidR="000F3511" w:rsidRPr="00D17A35" w:rsidRDefault="000F3511" w:rsidP="005C337B">
      <w:pPr>
        <w:numPr>
          <w:ilvl w:val="2"/>
          <w:numId w:val="32"/>
        </w:numPr>
        <w:spacing w:after="120"/>
        <w:ind w:left="1134" w:hanging="708"/>
        <w:jc w:val="both"/>
        <w:rPr>
          <w:rStyle w:val="fontstyle01"/>
          <w:rFonts w:ascii="Franklin Gothic Book" w:eastAsia="Calibri" w:hAnsi="Franklin Gothic Book" w:cs="Arial"/>
          <w:b/>
          <w:bCs/>
          <w:sz w:val="20"/>
          <w:szCs w:val="20"/>
          <w:lang w:val="x-none" w:eastAsia="x-none"/>
        </w:rPr>
      </w:pPr>
      <w:r w:rsidRPr="00D17A35">
        <w:rPr>
          <w:rStyle w:val="fontstyle01"/>
          <w:rFonts w:ascii="Franklin Gothic Book" w:eastAsia="Calibri" w:hAnsi="Franklin Gothic Book" w:cs="Arial"/>
          <w:bCs/>
          <w:sz w:val="20"/>
          <w:szCs w:val="20"/>
          <w:lang w:eastAsia="x-none"/>
        </w:rPr>
        <w:t>System powinien stanowić</w:t>
      </w:r>
      <w:r w:rsidRPr="00D17A35">
        <w:rPr>
          <w:rStyle w:val="fontstyle01"/>
          <w:rFonts w:ascii="Franklin Gothic Book" w:eastAsia="Calibri" w:hAnsi="Franklin Gothic Book" w:cs="Arial"/>
          <w:b/>
          <w:bCs/>
          <w:sz w:val="20"/>
          <w:szCs w:val="20"/>
          <w:lang w:eastAsia="x-none"/>
        </w:rPr>
        <w:t xml:space="preserve"> </w:t>
      </w:r>
      <w:r w:rsidRPr="00D17A35">
        <w:rPr>
          <w:rFonts w:ascii="Franklin Gothic Book" w:hAnsi="Franklin Gothic Book" w:cs="Arial"/>
          <w:szCs w:val="20"/>
        </w:rPr>
        <w:t xml:space="preserve">skuteczne narzędzie do szybkiego i dokładnego, automatycznego pomiaru temperatury powierzchni skóry osób wchodzących na teren elektrowni (EBT = elevated body temperaturę)  z </w:t>
      </w:r>
      <w:r w:rsidRPr="00D17A35">
        <w:rPr>
          <w:rFonts w:ascii="Franklin Gothic Book" w:hAnsi="Franklin Gothic Book" w:cs="Arial"/>
          <w:color w:val="000000"/>
          <w:szCs w:val="20"/>
        </w:rPr>
        <w:t xml:space="preserve">trybem monitorowania, który wyzwoli alarm świetlno-akustyczny , gdy osoba  z podwyższoną temperaturą zostanie wykryta. </w:t>
      </w:r>
    </w:p>
    <w:p w14:paraId="756280A5" w14:textId="77777777" w:rsidR="000F3511" w:rsidRPr="005C337B" w:rsidRDefault="000F3511" w:rsidP="005C337B">
      <w:pPr>
        <w:pStyle w:val="Akapitzlist"/>
        <w:numPr>
          <w:ilvl w:val="2"/>
          <w:numId w:val="32"/>
        </w:numPr>
        <w:spacing w:after="120"/>
        <w:ind w:left="1134" w:hanging="708"/>
        <w:jc w:val="both"/>
        <w:rPr>
          <w:rStyle w:val="fontstyle01"/>
          <w:rFonts w:ascii="Franklin Gothic Book" w:hAnsi="Franklin Gothic Book" w:cs="Arial"/>
          <w:b/>
          <w:bCs/>
          <w:sz w:val="20"/>
          <w:szCs w:val="20"/>
          <w:lang w:val="x-none" w:eastAsia="x-none"/>
        </w:rPr>
      </w:pPr>
      <w:r w:rsidRPr="005C337B">
        <w:rPr>
          <w:rStyle w:val="fontstyle01"/>
          <w:rFonts w:ascii="Franklin Gothic Book" w:hAnsi="Franklin Gothic Book" w:cs="Arial"/>
          <w:sz w:val="20"/>
          <w:szCs w:val="20"/>
        </w:rPr>
        <w:t>Minimalna rozdzielczość detektora - 160x120 pikseli lub wyższa.</w:t>
      </w:r>
    </w:p>
    <w:p w14:paraId="5EEE211E" w14:textId="77777777" w:rsidR="000F3511" w:rsidRPr="005C337B" w:rsidRDefault="000F3511" w:rsidP="005C337B">
      <w:pPr>
        <w:pStyle w:val="Akapitzlist"/>
        <w:numPr>
          <w:ilvl w:val="2"/>
          <w:numId w:val="32"/>
        </w:numPr>
        <w:spacing w:after="120"/>
        <w:ind w:left="1134" w:hanging="708"/>
        <w:jc w:val="both"/>
        <w:rPr>
          <w:rFonts w:ascii="Franklin Gothic Book" w:hAnsi="Franklin Gothic Book" w:cs="Arial"/>
          <w:b/>
          <w:bCs/>
          <w:sz w:val="20"/>
          <w:szCs w:val="20"/>
          <w:lang w:val="x-none" w:eastAsia="x-none"/>
        </w:rPr>
      </w:pPr>
      <w:r w:rsidRPr="005C337B">
        <w:rPr>
          <w:rFonts w:ascii="Franklin Gothic Book" w:hAnsi="Franklin Gothic Book" w:cs="Arial"/>
          <w:sz w:val="20"/>
          <w:szCs w:val="20"/>
        </w:rPr>
        <w:t xml:space="preserve">Czułość detektora </w:t>
      </w:r>
      <w:r w:rsidRPr="005C337B">
        <w:rPr>
          <w:rFonts w:ascii="Franklin Gothic Book" w:hAnsi="Franklin Gothic Book" w:cs="Arial"/>
          <w:sz w:val="20"/>
          <w:szCs w:val="20"/>
          <w:shd w:val="clear" w:color="auto" w:fill="FFFFFF"/>
        </w:rPr>
        <w:t>≤ 50 mK.</w:t>
      </w:r>
    </w:p>
    <w:p w14:paraId="70795A61" w14:textId="77777777" w:rsidR="000F3511" w:rsidRPr="005C337B" w:rsidRDefault="000F3511" w:rsidP="005C337B">
      <w:pPr>
        <w:pStyle w:val="Akapitzlist"/>
        <w:numPr>
          <w:ilvl w:val="2"/>
          <w:numId w:val="32"/>
        </w:numPr>
        <w:spacing w:after="120"/>
        <w:ind w:left="1134" w:hanging="708"/>
        <w:jc w:val="both"/>
        <w:rPr>
          <w:rStyle w:val="fontstyle01"/>
          <w:rFonts w:ascii="Franklin Gothic Book" w:hAnsi="Franklin Gothic Book" w:cs="Arial"/>
          <w:b/>
          <w:bCs/>
          <w:sz w:val="20"/>
          <w:szCs w:val="20"/>
          <w:lang w:val="x-none" w:eastAsia="x-none"/>
        </w:rPr>
      </w:pPr>
      <w:r w:rsidRPr="005C337B">
        <w:rPr>
          <w:rFonts w:ascii="Franklin Gothic Book" w:hAnsi="Franklin Gothic Book" w:cs="Arial"/>
          <w:sz w:val="20"/>
          <w:szCs w:val="20"/>
        </w:rPr>
        <w:t>Pole  - zasięg pomiaru  1.5 - 5 metrów od kamery.</w:t>
      </w:r>
    </w:p>
    <w:p w14:paraId="7A8D3D4F" w14:textId="77777777" w:rsidR="000F3511" w:rsidRPr="005C337B" w:rsidRDefault="000F3511" w:rsidP="005C337B">
      <w:pPr>
        <w:pStyle w:val="Akapitzlist"/>
        <w:numPr>
          <w:ilvl w:val="2"/>
          <w:numId w:val="32"/>
        </w:numPr>
        <w:spacing w:after="120"/>
        <w:ind w:left="1134" w:hanging="708"/>
        <w:jc w:val="both"/>
        <w:rPr>
          <w:rFonts w:ascii="Franklin Gothic Book" w:hAnsi="Franklin Gothic Book" w:cs="Arial"/>
          <w:b/>
          <w:bCs/>
          <w:color w:val="000000"/>
          <w:sz w:val="20"/>
          <w:szCs w:val="20"/>
          <w:lang w:val="x-none" w:eastAsia="x-none"/>
        </w:rPr>
      </w:pPr>
      <w:r w:rsidRPr="005C337B">
        <w:rPr>
          <w:rFonts w:ascii="Franklin Gothic Book" w:hAnsi="Franklin Gothic Book" w:cs="Arial"/>
          <w:sz w:val="20"/>
          <w:szCs w:val="20"/>
          <w:shd w:val="clear" w:color="auto" w:fill="FFFFFF"/>
        </w:rPr>
        <w:t xml:space="preserve">Dokładność pomiarów temperatury na poziomie </w:t>
      </w:r>
      <w:r w:rsidRPr="005C337B">
        <w:rPr>
          <w:rFonts w:ascii="Franklin Gothic Book" w:hAnsi="Franklin Gothic Book" w:cs="Arial"/>
          <w:color w:val="424242"/>
          <w:sz w:val="20"/>
          <w:szCs w:val="20"/>
          <w:shd w:val="clear" w:color="auto" w:fill="FFFFFF"/>
        </w:rPr>
        <w:t>±0.5°C lub lepsza</w:t>
      </w:r>
    </w:p>
    <w:p w14:paraId="17760C7E" w14:textId="77777777" w:rsidR="000F3511" w:rsidRPr="005C337B" w:rsidRDefault="000F3511" w:rsidP="005C337B">
      <w:pPr>
        <w:pStyle w:val="Akapitzlist"/>
        <w:numPr>
          <w:ilvl w:val="2"/>
          <w:numId w:val="32"/>
        </w:numPr>
        <w:spacing w:after="120"/>
        <w:ind w:left="1134" w:hanging="708"/>
        <w:jc w:val="both"/>
        <w:rPr>
          <w:rFonts w:ascii="Franklin Gothic Book" w:hAnsi="Franklin Gothic Book" w:cs="Arial"/>
          <w:b/>
          <w:bCs/>
          <w:color w:val="000000"/>
          <w:sz w:val="20"/>
          <w:szCs w:val="20"/>
          <w:lang w:val="x-none" w:eastAsia="x-none"/>
        </w:rPr>
      </w:pPr>
      <w:r w:rsidRPr="005C337B">
        <w:rPr>
          <w:rFonts w:ascii="Franklin Gothic Book" w:hAnsi="Franklin Gothic Book" w:cs="Arial"/>
          <w:sz w:val="20"/>
          <w:szCs w:val="20"/>
        </w:rPr>
        <w:t>Fabryczny certyfikat kalibracji.</w:t>
      </w:r>
    </w:p>
    <w:p w14:paraId="26C9FCF1" w14:textId="77777777" w:rsidR="000F3511" w:rsidRPr="005C337B" w:rsidRDefault="000F3511" w:rsidP="005C337B">
      <w:pPr>
        <w:pStyle w:val="Akapitzlist"/>
        <w:numPr>
          <w:ilvl w:val="2"/>
          <w:numId w:val="32"/>
        </w:numPr>
        <w:spacing w:after="120"/>
        <w:ind w:left="1134" w:hanging="708"/>
        <w:jc w:val="both"/>
        <w:rPr>
          <w:rFonts w:ascii="Franklin Gothic Book" w:hAnsi="Franklin Gothic Book" w:cs="Arial"/>
          <w:b/>
          <w:bCs/>
          <w:color w:val="000000"/>
          <w:sz w:val="20"/>
          <w:szCs w:val="20"/>
          <w:lang w:val="x-none" w:eastAsia="x-none"/>
        </w:rPr>
      </w:pPr>
      <w:r w:rsidRPr="005C337B">
        <w:rPr>
          <w:rFonts w:ascii="Franklin Gothic Book" w:hAnsi="Franklin Gothic Book" w:cs="Arial"/>
          <w:color w:val="424242"/>
          <w:sz w:val="20"/>
          <w:szCs w:val="20"/>
          <w:shd w:val="clear" w:color="auto" w:fill="FFFFFF"/>
        </w:rPr>
        <w:t>Kalibracja urządzenia w miejscu wykonywania pomiarów za pomocą zamontowanego na stałe urządzenia kalibrującego (black body) -  dotyczy dwóch bram wejściowych.</w:t>
      </w:r>
    </w:p>
    <w:p w14:paraId="2DF961C0" w14:textId="77777777" w:rsidR="000F3511" w:rsidRPr="005C337B" w:rsidRDefault="000F3511" w:rsidP="005C337B">
      <w:pPr>
        <w:pStyle w:val="Akapitzlist"/>
        <w:numPr>
          <w:ilvl w:val="2"/>
          <w:numId w:val="32"/>
        </w:numPr>
        <w:spacing w:after="120"/>
        <w:ind w:left="1134" w:hanging="708"/>
        <w:jc w:val="both"/>
        <w:rPr>
          <w:rFonts w:ascii="Franklin Gothic Book" w:hAnsi="Franklin Gothic Book" w:cs="Arial"/>
          <w:b/>
          <w:bCs/>
          <w:color w:val="000000"/>
          <w:sz w:val="20"/>
          <w:szCs w:val="20"/>
          <w:lang w:val="x-none" w:eastAsia="x-none"/>
        </w:rPr>
      </w:pPr>
      <w:r w:rsidRPr="005C337B">
        <w:rPr>
          <w:rFonts w:ascii="Franklin Gothic Book" w:hAnsi="Franklin Gothic Book" w:cs="Arial"/>
          <w:color w:val="000000"/>
          <w:sz w:val="20"/>
          <w:szCs w:val="20"/>
        </w:rPr>
        <w:t>Spełnienie przez system norm  ISO, IEC.</w:t>
      </w:r>
    </w:p>
    <w:p w14:paraId="5327BF11" w14:textId="77777777" w:rsidR="00EA1020" w:rsidRPr="00E758B5" w:rsidRDefault="00EA1020" w:rsidP="00625181">
      <w:pPr>
        <w:pStyle w:val="BodyText21"/>
        <w:tabs>
          <w:tab w:val="left" w:pos="-1985"/>
          <w:tab w:val="left" w:pos="-1843"/>
          <w:tab w:val="left" w:pos="-1560"/>
          <w:tab w:val="left" w:pos="-1276"/>
        </w:tabs>
        <w:suppressAutoHyphens/>
        <w:rPr>
          <w:rFonts w:ascii="Franklin Gothic Book" w:hAnsi="Franklin Gothic Book" w:cs="Arial"/>
          <w:b/>
          <w:sz w:val="20"/>
        </w:rPr>
      </w:pPr>
    </w:p>
    <w:p w14:paraId="36D9D17C" w14:textId="77777777" w:rsidR="00FA4D1B" w:rsidRPr="005C337B" w:rsidRDefault="00FA4D1B"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5C337B">
        <w:rPr>
          <w:rFonts w:ascii="Franklin Gothic Book" w:hAnsi="Franklin Gothic Book" w:cs="Arial"/>
          <w:b/>
          <w:sz w:val="20"/>
          <w:szCs w:val="20"/>
          <w:u w:val="single"/>
        </w:rPr>
        <w:t>TERMIN WYKONANIA</w:t>
      </w:r>
    </w:p>
    <w:p w14:paraId="5D464182" w14:textId="77777777" w:rsidR="006311B9" w:rsidRPr="00A02BD1" w:rsidRDefault="006C62B7" w:rsidP="005C337B">
      <w:pPr>
        <w:pStyle w:val="Tekstpodstawowywcity"/>
        <w:numPr>
          <w:ilvl w:val="1"/>
          <w:numId w:val="34"/>
        </w:numPr>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T</w:t>
      </w:r>
      <w:r w:rsidRPr="004D4F43">
        <w:rPr>
          <w:rFonts w:ascii="Franklin Gothic Book" w:hAnsi="Franklin Gothic Book"/>
          <w:color w:val="000000" w:themeColor="text1"/>
          <w:szCs w:val="20"/>
        </w:rPr>
        <w:t xml:space="preserve">erminy wykonywania prac: </w:t>
      </w:r>
      <w:r w:rsidRPr="006722BD">
        <w:rPr>
          <w:rFonts w:ascii="Franklin Gothic Book" w:hAnsi="Franklin Gothic Book"/>
          <w:szCs w:val="20"/>
        </w:rPr>
        <w:t xml:space="preserve">od </w:t>
      </w:r>
      <w:r w:rsidR="007F5A61">
        <w:rPr>
          <w:rFonts w:ascii="Franklin Gothic Book" w:hAnsi="Franklin Gothic Book"/>
          <w:szCs w:val="20"/>
        </w:rPr>
        <w:t xml:space="preserve">daty </w:t>
      </w:r>
      <w:r w:rsidRPr="006722BD">
        <w:rPr>
          <w:rFonts w:ascii="Franklin Gothic Book" w:hAnsi="Franklin Gothic Book"/>
          <w:szCs w:val="20"/>
        </w:rPr>
        <w:t>podpisania Umowy do dnia</w:t>
      </w:r>
      <w:r w:rsidR="005C337B">
        <w:rPr>
          <w:rFonts w:ascii="Franklin Gothic Book" w:hAnsi="Franklin Gothic Book"/>
          <w:szCs w:val="20"/>
        </w:rPr>
        <w:t>……….</w:t>
      </w:r>
      <w:r w:rsidR="00625181">
        <w:rPr>
          <w:rFonts w:ascii="Franklin Gothic Book" w:hAnsi="Franklin Gothic Book"/>
          <w:szCs w:val="20"/>
        </w:rPr>
        <w:t>.</w:t>
      </w:r>
    </w:p>
    <w:p w14:paraId="6B4C12A8" w14:textId="77777777" w:rsidR="00A02BD1" w:rsidRDefault="00A02BD1" w:rsidP="00A02BD1">
      <w:pPr>
        <w:pStyle w:val="Tekstpodstawowywcity"/>
        <w:spacing w:after="0"/>
        <w:ind w:left="709"/>
        <w:jc w:val="both"/>
        <w:rPr>
          <w:rFonts w:ascii="Franklin Gothic Book" w:hAnsi="Franklin Gothic Book"/>
          <w:color w:val="000000" w:themeColor="text1"/>
          <w:szCs w:val="20"/>
        </w:rPr>
      </w:pPr>
    </w:p>
    <w:p w14:paraId="6074AF97" w14:textId="77777777" w:rsidR="00FA4D1B" w:rsidRDefault="00FA4D1B"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778117BB" w14:textId="77777777" w:rsidR="00FA4D1B" w:rsidRPr="008144CB" w:rsidRDefault="00FA4D1B" w:rsidP="00214872">
      <w:pPr>
        <w:pStyle w:val="Akapitzlist"/>
        <w:numPr>
          <w:ilvl w:val="1"/>
          <w:numId w:val="34"/>
        </w:numPr>
        <w:spacing w:after="120" w:line="240" w:lineRule="auto"/>
        <w:ind w:left="567" w:hanging="567"/>
        <w:contextualSpacing w:val="0"/>
        <w:rPr>
          <w:rFonts w:ascii="Franklin Gothic Book" w:hAnsi="Franklin Gothic Book"/>
          <w:color w:val="000000" w:themeColor="text1"/>
          <w:sz w:val="20"/>
          <w:szCs w:val="20"/>
        </w:rPr>
      </w:pPr>
      <w:r w:rsidRPr="008144CB">
        <w:rPr>
          <w:rFonts w:ascii="Franklin Gothic Book" w:hAnsi="Franklin Gothic Book" w:cs="Arial"/>
          <w:sz w:val="20"/>
          <w:szCs w:val="20"/>
        </w:rPr>
        <w:t>Za prawidłowe wykonanie przedmiotu Umowy Strony ustalają wynagrodzenie ryczałtowe za wykonanie prac określony</w:t>
      </w:r>
      <w:r>
        <w:rPr>
          <w:rFonts w:ascii="Franklin Gothic Book" w:hAnsi="Franklin Gothic Book" w:cs="Arial"/>
          <w:sz w:val="20"/>
          <w:szCs w:val="20"/>
        </w:rPr>
        <w:t xml:space="preserve">ch w pkt 1 Umowy - w wysokości </w:t>
      </w:r>
      <w:r w:rsidR="006C62B7">
        <w:rPr>
          <w:rFonts w:ascii="Franklin Gothic Book" w:hAnsi="Franklin Gothic Book" w:cs="Arial"/>
          <w:b/>
          <w:sz w:val="20"/>
          <w:szCs w:val="20"/>
        </w:rPr>
        <w:t>…….</w:t>
      </w:r>
      <w:r>
        <w:rPr>
          <w:rFonts w:ascii="Franklin Gothic Book" w:hAnsi="Franklin Gothic Book" w:cs="Arial"/>
          <w:b/>
          <w:sz w:val="20"/>
          <w:szCs w:val="20"/>
        </w:rPr>
        <w:t>,00</w:t>
      </w:r>
      <w:r w:rsidRPr="008144CB">
        <w:rPr>
          <w:rFonts w:ascii="Franklin Gothic Book" w:hAnsi="Franklin Gothic Book" w:cs="Arial"/>
          <w:b/>
          <w:sz w:val="20"/>
          <w:szCs w:val="20"/>
        </w:rPr>
        <w:t xml:space="preserve"> zł netto</w:t>
      </w:r>
      <w:r>
        <w:rPr>
          <w:rFonts w:ascii="Franklin Gothic Book" w:hAnsi="Franklin Gothic Book" w:cs="Arial"/>
          <w:sz w:val="20"/>
          <w:szCs w:val="20"/>
        </w:rPr>
        <w:t xml:space="preserve"> (słownie: </w:t>
      </w:r>
      <w:r w:rsidR="006C62B7">
        <w:rPr>
          <w:rFonts w:ascii="Franklin Gothic Book" w:hAnsi="Franklin Gothic Book" w:cs="Arial"/>
          <w:sz w:val="20"/>
          <w:szCs w:val="20"/>
        </w:rPr>
        <w:t>……….</w:t>
      </w:r>
      <w:r w:rsidRPr="008144CB">
        <w:rPr>
          <w:rFonts w:ascii="Franklin Gothic Book" w:hAnsi="Franklin Gothic Book" w:cs="Arial"/>
          <w:sz w:val="20"/>
          <w:szCs w:val="20"/>
        </w:rPr>
        <w:t>złotych)</w:t>
      </w:r>
      <w:r w:rsidRPr="008144CB" w:rsidDel="000C5546">
        <w:rPr>
          <w:rFonts w:ascii="Franklin Gothic Book" w:hAnsi="Franklin Gothic Book" w:cs="Arial"/>
          <w:sz w:val="20"/>
          <w:szCs w:val="20"/>
        </w:rPr>
        <w:t xml:space="preserve"> </w:t>
      </w:r>
    </w:p>
    <w:p w14:paraId="2E786602" w14:textId="77777777" w:rsidR="00FA4D1B" w:rsidRPr="008144CB" w:rsidRDefault="00FA4D1B" w:rsidP="00214872">
      <w:pPr>
        <w:pStyle w:val="Akapitzlist"/>
        <w:numPr>
          <w:ilvl w:val="1"/>
          <w:numId w:val="34"/>
        </w:numPr>
        <w:spacing w:after="120" w:line="240" w:lineRule="auto"/>
        <w:ind w:left="567" w:hanging="567"/>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5BEE24FB" w14:textId="77777777"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Enea Połaniec S.A.</w:t>
      </w:r>
    </w:p>
    <w:p w14:paraId="5A0D8B3F" w14:textId="77777777"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4A3D676" w14:textId="77777777"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ul. Zacisze 28</w:t>
      </w:r>
    </w:p>
    <w:p w14:paraId="2C676042" w14:textId="77777777" w:rsidR="00FA4D1B" w:rsidRDefault="005C337B" w:rsidP="00214872">
      <w:pPr>
        <w:pStyle w:val="Akapitzlist"/>
        <w:numPr>
          <w:ilvl w:val="1"/>
          <w:numId w:val="33"/>
        </w:numPr>
        <w:spacing w:after="0" w:line="240" w:lineRule="auto"/>
        <w:contextualSpacing w:val="0"/>
        <w:rPr>
          <w:rFonts w:ascii="Franklin Gothic Book" w:hAnsi="Franklin Gothic Book" w:cs="Arial"/>
          <w:sz w:val="20"/>
          <w:szCs w:val="20"/>
        </w:rPr>
      </w:pPr>
      <w:r>
        <w:rPr>
          <w:rFonts w:ascii="Franklin Gothic Book" w:hAnsi="Franklin Gothic Book" w:cs="Arial"/>
          <w:sz w:val="20"/>
          <w:szCs w:val="20"/>
        </w:rPr>
        <w:t xml:space="preserve"> </w:t>
      </w:r>
      <w:r w:rsidR="00FA4D1B" w:rsidRPr="003B4C59">
        <w:rPr>
          <w:rFonts w:ascii="Franklin Gothic Book" w:hAnsi="Franklin Gothic Book" w:cs="Arial"/>
          <w:sz w:val="20"/>
          <w:szCs w:val="20"/>
        </w:rPr>
        <w:t>Zielona Góra</w:t>
      </w:r>
    </w:p>
    <w:p w14:paraId="14E49354" w14:textId="77777777" w:rsidR="00FA4D1B" w:rsidRDefault="00FA4D1B" w:rsidP="00FA4D1B">
      <w:pPr>
        <w:pStyle w:val="Akapitzlist"/>
        <w:spacing w:after="0" w:line="240" w:lineRule="auto"/>
        <w:ind w:left="1921"/>
        <w:contextualSpacing w:val="0"/>
        <w:rPr>
          <w:rFonts w:ascii="Franklin Gothic Book" w:hAnsi="Franklin Gothic Book" w:cs="Arial"/>
          <w:sz w:val="20"/>
          <w:szCs w:val="20"/>
        </w:rPr>
      </w:pPr>
    </w:p>
    <w:p w14:paraId="1FF4BEB5" w14:textId="45D29FF2" w:rsidR="006C62B7" w:rsidRPr="00556FBE" w:rsidRDefault="006C62B7"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w:t>
      </w:r>
      <w:r>
        <w:rPr>
          <w:rFonts w:ascii="Franklin Gothic Book" w:hAnsi="Franklin Gothic Book"/>
          <w:color w:val="000000" w:themeColor="text1"/>
          <w:szCs w:val="20"/>
        </w:rPr>
        <w:t xml:space="preserve"> koszty dojazdu,</w:t>
      </w:r>
      <w:r w:rsidRPr="00785734">
        <w:rPr>
          <w:rFonts w:ascii="Franklin Gothic Book" w:hAnsi="Franklin Gothic Book"/>
          <w:color w:val="000000" w:themeColor="text1"/>
          <w:szCs w:val="20"/>
        </w:rPr>
        <w:t xml:space="preserve"> koszty pracy urządzeń oraz materiałów</w:t>
      </w:r>
      <w:r>
        <w:rPr>
          <w:rFonts w:ascii="Franklin Gothic Book" w:hAnsi="Franklin Gothic Book"/>
          <w:color w:val="000000" w:themeColor="text1"/>
          <w:szCs w:val="20"/>
        </w:rPr>
        <w:t xml:space="preserve"> w tym materiałów</w:t>
      </w:r>
      <w:r w:rsidRPr="00785734">
        <w:rPr>
          <w:rFonts w:ascii="Franklin Gothic Book" w:hAnsi="Franklin Gothic Book"/>
          <w:color w:val="000000" w:themeColor="text1"/>
          <w:szCs w:val="20"/>
        </w:rPr>
        <w:t>, koszty ogólne i zysk.</w:t>
      </w:r>
      <w:r>
        <w:rPr>
          <w:rFonts w:ascii="Franklin Gothic Book" w:hAnsi="Franklin Gothic Book"/>
          <w:color w:val="000000" w:themeColor="text1"/>
          <w:szCs w:val="20"/>
        </w:rPr>
        <w:t xml:space="preserve"> </w:t>
      </w:r>
      <w:r w:rsidRPr="00485C02">
        <w:rPr>
          <w:rFonts w:ascii="Franklin Gothic Book" w:hAnsi="Franklin Gothic Book"/>
          <w:color w:val="000000" w:themeColor="text1"/>
          <w:szCs w:val="20"/>
        </w:rPr>
        <w:t>Wykonawca nie jest uprawniony do żądania wynagrodzenia dodatkowego lub uzupełniającego. Wykonawca nie jest uprawniony do dochodzenia od Zamawiającego zwrotu poniesionych kosztów lub żądania dodatkowego wynagrodzenia</w:t>
      </w:r>
      <w:r w:rsidRPr="004A5072">
        <w:rPr>
          <w:rFonts w:ascii="Franklin Gothic Book" w:hAnsi="Franklin Gothic Book"/>
          <w:color w:val="000000" w:themeColor="text1"/>
          <w:szCs w:val="20"/>
        </w:rPr>
        <w:t>.</w:t>
      </w:r>
    </w:p>
    <w:p w14:paraId="0B44DA48" w14:textId="77777777" w:rsidR="006C62B7" w:rsidRPr="006C62B7" w:rsidRDefault="006C62B7" w:rsidP="00214872">
      <w:pPr>
        <w:pStyle w:val="Akapitzlist"/>
        <w:keepNext/>
        <w:numPr>
          <w:ilvl w:val="1"/>
          <w:numId w:val="34"/>
        </w:numPr>
        <w:spacing w:after="120"/>
        <w:ind w:left="567" w:hanging="567"/>
        <w:jc w:val="both"/>
        <w:outlineLvl w:val="0"/>
        <w:rPr>
          <w:rFonts w:ascii="Franklin Gothic Book" w:eastAsiaTheme="majorEastAsia" w:hAnsi="Franklin Gothic Book" w:cstheme="minorHAnsi"/>
          <w:sz w:val="20"/>
          <w:szCs w:val="20"/>
        </w:rPr>
      </w:pPr>
      <w:r w:rsidRPr="006C62B7">
        <w:rPr>
          <w:rFonts w:ascii="Franklin Gothic Book" w:hAnsi="Franklin Gothic Book"/>
          <w:sz w:val="20"/>
          <w:szCs w:val="20"/>
        </w:rPr>
        <w:t>Podstawę do wystawienia faktury stanowić będzie protokół odbioru</w:t>
      </w:r>
      <w:r w:rsidR="009B0747">
        <w:rPr>
          <w:rFonts w:ascii="Franklin Gothic Book" w:hAnsi="Franklin Gothic Book"/>
          <w:sz w:val="20"/>
          <w:szCs w:val="20"/>
        </w:rPr>
        <w:t xml:space="preserve"> końcowego z wynikiem pozytywnym</w:t>
      </w:r>
      <w:r w:rsidRPr="006C62B7">
        <w:rPr>
          <w:rFonts w:ascii="Franklin Gothic Book" w:hAnsi="Franklin Gothic Book"/>
          <w:sz w:val="20"/>
          <w:szCs w:val="20"/>
        </w:rPr>
        <w:t>, podpisany przez przedstawicieli Stron. Wykonawca nie jest uprawniony do wystawiania faktur VAT za czynności, które nie zostały odebrane przez Zamawiającego.</w:t>
      </w:r>
    </w:p>
    <w:p w14:paraId="6B76BC4B" w14:textId="77777777" w:rsidR="006C62B7" w:rsidRPr="006C62B7" w:rsidRDefault="006C62B7" w:rsidP="00214872">
      <w:pPr>
        <w:pStyle w:val="Legenda"/>
        <w:numPr>
          <w:ilvl w:val="1"/>
          <w:numId w:val="34"/>
        </w:numPr>
        <w:ind w:left="567" w:hanging="567"/>
        <w:rPr>
          <w:rFonts w:ascii="Franklin Gothic Book" w:hAnsi="Franklin Gothic Book" w:cs="Arial"/>
          <w:i w:val="0"/>
          <w:color w:val="auto"/>
          <w:sz w:val="20"/>
          <w:szCs w:val="20"/>
        </w:rPr>
      </w:pPr>
      <w:r w:rsidRPr="006C62B7">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C62B7">
        <w:rPr>
          <w:rFonts w:ascii="Franklin Gothic Book" w:eastAsiaTheme="majorEastAsia" w:hAnsi="Franklin Gothic Book" w:cstheme="minorHAnsi"/>
          <w:i w:val="0"/>
          <w:color w:val="auto"/>
          <w:sz w:val="20"/>
          <w:szCs w:val="20"/>
          <w:u w:val="single"/>
        </w:rPr>
        <w:t xml:space="preserve">w ciągu 30 dni  </w:t>
      </w:r>
      <w:r w:rsidRPr="006C62B7">
        <w:rPr>
          <w:rFonts w:ascii="Franklin Gothic Book" w:hAnsi="Franklin Gothic Book" w:cs="Arial"/>
          <w:i w:val="0"/>
          <w:color w:val="auto"/>
          <w:sz w:val="20"/>
          <w:szCs w:val="20"/>
          <w:u w:val="single"/>
        </w:rPr>
        <w:t xml:space="preserve">od daty otrzymania </w:t>
      </w:r>
      <w:r w:rsidRPr="006C62B7">
        <w:rPr>
          <w:rFonts w:ascii="Franklin Gothic Book" w:eastAsiaTheme="majorEastAsia" w:hAnsi="Franklin Gothic Book" w:cstheme="minorHAnsi"/>
          <w:i w:val="0"/>
          <w:color w:val="auto"/>
          <w:sz w:val="20"/>
          <w:szCs w:val="20"/>
          <w:u w:val="single"/>
        </w:rPr>
        <w:t>prawidłowo wystawionej faktury VAT</w:t>
      </w:r>
      <w:r w:rsidRPr="006C62B7">
        <w:rPr>
          <w:rFonts w:ascii="Franklin Gothic Book" w:hAnsi="Franklin Gothic Book" w:cs="Arial"/>
          <w:i w:val="0"/>
          <w:color w:val="auto"/>
          <w:sz w:val="20"/>
          <w:szCs w:val="20"/>
        </w:rPr>
        <w:t xml:space="preserve"> na adres wskazany w pkt </w:t>
      </w:r>
      <w:r w:rsidR="0037653B">
        <w:rPr>
          <w:rFonts w:ascii="Franklin Gothic Book" w:hAnsi="Franklin Gothic Book" w:cs="Arial"/>
          <w:i w:val="0"/>
          <w:color w:val="auto"/>
          <w:sz w:val="20"/>
          <w:szCs w:val="20"/>
        </w:rPr>
        <w:t>3.2.</w:t>
      </w:r>
    </w:p>
    <w:p w14:paraId="452275AB" w14:textId="77777777" w:rsidR="006C62B7" w:rsidRPr="006C62B7" w:rsidRDefault="006C62B7" w:rsidP="00214872">
      <w:pPr>
        <w:pStyle w:val="Akapitzlist"/>
        <w:numPr>
          <w:ilvl w:val="1"/>
          <w:numId w:val="34"/>
        </w:numPr>
        <w:spacing w:after="120" w:line="240" w:lineRule="auto"/>
        <w:ind w:left="567" w:hanging="567"/>
        <w:contextualSpacing w:val="0"/>
        <w:rPr>
          <w:rFonts w:ascii="Franklin Gothic Book" w:hAnsi="Franklin Gothic Book" w:cstheme="minorHAnsi"/>
          <w:szCs w:val="20"/>
        </w:rPr>
      </w:pPr>
      <w:r w:rsidRPr="006C62B7">
        <w:rPr>
          <w:rFonts w:ascii="Franklin Gothic Book" w:hAnsi="Franklin Gothic Book" w:cstheme="minorHAnsi"/>
          <w:sz w:val="20"/>
          <w:szCs w:val="20"/>
        </w:rPr>
        <w:lastRenderedPageBreak/>
        <w:t>Zamawiający</w:t>
      </w:r>
      <w:r w:rsidRPr="006C62B7">
        <w:rPr>
          <w:rStyle w:val="FontStyle23"/>
          <w:rFonts w:ascii="Franklin Gothic Book" w:hAnsi="Franklin Gothic Book" w:cstheme="minorHAnsi"/>
          <w:sz w:val="20"/>
          <w:szCs w:val="20"/>
        </w:rPr>
        <w:t xml:space="preserve"> dopuszcza przesyłanie faktur drogą elektroniczną na adres:</w:t>
      </w:r>
      <w:r w:rsidRPr="006C62B7">
        <w:rPr>
          <w:rFonts w:ascii="Franklin Gothic Book" w:hAnsi="Franklin Gothic Book" w:cstheme="minorHAnsi"/>
          <w:sz w:val="20"/>
          <w:szCs w:val="20"/>
        </w:rPr>
        <w:t xml:space="preserve"> </w:t>
      </w:r>
      <w:hyperlink r:id="rId33" w:history="1">
        <w:r w:rsidRPr="006C62B7">
          <w:rPr>
            <w:rStyle w:val="Hipercze"/>
            <w:rFonts w:ascii="Franklin Gothic Book" w:hAnsi="Franklin Gothic Book" w:cstheme="minorHAnsi"/>
            <w:sz w:val="20"/>
            <w:szCs w:val="20"/>
            <w:lang w:eastAsia="zh-CN"/>
          </w:rPr>
          <w:t>faktury.elektroniczne@enea.pl</w:t>
        </w:r>
      </w:hyperlink>
      <w:r w:rsidRPr="006C62B7">
        <w:rPr>
          <w:rStyle w:val="Hipercze"/>
          <w:rFonts w:ascii="Franklin Gothic Book" w:hAnsi="Franklin Gothic Book" w:cstheme="minorHAnsi"/>
          <w:sz w:val="20"/>
          <w:szCs w:val="20"/>
          <w:lang w:eastAsia="zh-CN"/>
        </w:rPr>
        <w:t xml:space="preserve"> </w:t>
      </w:r>
      <w:r w:rsidRPr="006C62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5608F4AA" w14:textId="77777777" w:rsidR="006C62B7" w:rsidRPr="006611D4" w:rsidRDefault="006C62B7" w:rsidP="00214872">
      <w:pPr>
        <w:pStyle w:val="Akapitzlist"/>
        <w:keepNext/>
        <w:numPr>
          <w:ilvl w:val="1"/>
          <w:numId w:val="3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14:paraId="309F0BE7" w14:textId="77777777" w:rsidR="006C62B7" w:rsidRPr="006611D4" w:rsidRDefault="006C62B7" w:rsidP="00214872">
      <w:pPr>
        <w:pStyle w:val="Akapitzlist"/>
        <w:numPr>
          <w:ilvl w:val="1"/>
          <w:numId w:val="34"/>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14:paraId="60987734" w14:textId="77777777" w:rsidR="005C337B" w:rsidRPr="00112034" w:rsidRDefault="005C337B" w:rsidP="005E04E8">
      <w:pPr>
        <w:pStyle w:val="Akapitzlist"/>
        <w:numPr>
          <w:ilvl w:val="1"/>
          <w:numId w:val="3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Pr>
          <w:rFonts w:ascii="Franklin Gothic Book" w:hAnsi="Franklin Gothic Book" w:cs="Arial"/>
          <w:sz w:val="20"/>
          <w:szCs w:val="20"/>
        </w:rPr>
        <w:t xml:space="preserve"> </w:t>
      </w:r>
      <w:r w:rsidRPr="00112034">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5422015F" w14:textId="77777777" w:rsidR="006C62B7" w:rsidRDefault="006C62B7" w:rsidP="00214872">
      <w:pPr>
        <w:pStyle w:val="Akapitzlist"/>
        <w:numPr>
          <w:ilvl w:val="1"/>
          <w:numId w:val="34"/>
        </w:numPr>
        <w:spacing w:after="0" w:line="240" w:lineRule="auto"/>
        <w:ind w:left="567" w:hanging="567"/>
        <w:contextualSpacing w:val="0"/>
        <w:jc w:val="both"/>
        <w:rPr>
          <w:rFonts w:ascii="Franklin Gothic Book" w:hAnsi="Franklin Gothic Book" w:cs="Arial"/>
          <w:sz w:val="20"/>
          <w:szCs w:val="20"/>
        </w:rPr>
      </w:pPr>
      <w:r w:rsidRPr="007B33A5">
        <w:rPr>
          <w:rFonts w:ascii="Franklin Gothic Book" w:hAnsi="Franklin Gothic Book" w:cs="Arial"/>
          <w:sz w:val="20"/>
          <w:szCs w:val="20"/>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w:t>
      </w:r>
    </w:p>
    <w:p w14:paraId="379B808A" w14:textId="77777777" w:rsidR="006C62B7" w:rsidRDefault="006C62B7" w:rsidP="00FA4D1B">
      <w:pPr>
        <w:pStyle w:val="Akapitzlist"/>
        <w:spacing w:after="0" w:line="240" w:lineRule="auto"/>
        <w:ind w:left="1921"/>
        <w:contextualSpacing w:val="0"/>
        <w:rPr>
          <w:rFonts w:ascii="Franklin Gothic Book" w:hAnsi="Franklin Gothic Book" w:cs="Arial"/>
          <w:sz w:val="20"/>
          <w:szCs w:val="20"/>
        </w:rPr>
      </w:pPr>
    </w:p>
    <w:p w14:paraId="0256B626" w14:textId="77777777" w:rsidR="001B1A38" w:rsidRPr="001B1A38" w:rsidRDefault="001B1A38" w:rsidP="00214872">
      <w:pPr>
        <w:pStyle w:val="Akapitzlist"/>
        <w:numPr>
          <w:ilvl w:val="0"/>
          <w:numId w:val="34"/>
        </w:numPr>
        <w:spacing w:after="120"/>
        <w:rPr>
          <w:rFonts w:ascii="Franklin Gothic Book" w:hAnsi="Franklin Gothic Book" w:cs="Arial"/>
          <w:b/>
          <w:bCs/>
          <w:color w:val="000000" w:themeColor="text1"/>
          <w:szCs w:val="20"/>
          <w:u w:val="single"/>
        </w:rPr>
      </w:pPr>
      <w:r w:rsidRPr="001B1A38">
        <w:rPr>
          <w:rFonts w:ascii="Franklin Gothic Book" w:hAnsi="Franklin Gothic Book" w:cs="Arial"/>
          <w:b/>
          <w:bCs/>
          <w:color w:val="000000" w:themeColor="text1"/>
          <w:szCs w:val="20"/>
          <w:u w:val="single"/>
        </w:rPr>
        <w:t>WARUNKI ORGANIZACYJNE DLA PRAWIDŁOWEJ REALIZACJI ZADANIA</w:t>
      </w:r>
    </w:p>
    <w:p w14:paraId="53968CA5" w14:textId="77777777" w:rsidR="001B1A38"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w:t>
      </w:r>
      <w:r w:rsidR="00F93B78" w:rsidRPr="00F93B78">
        <w:rPr>
          <w:rFonts w:ascii="Franklin Gothic Book" w:hAnsi="Franklin Gothic Book"/>
          <w:color w:val="000000" w:themeColor="text1"/>
          <w:szCs w:val="20"/>
        </w:rPr>
        <w:t xml:space="preserve"> się</w:t>
      </w:r>
      <w:r w:rsidR="00F93B78">
        <w:rPr>
          <w:rFonts w:ascii="Franklin Gothic Book" w:hAnsi="Franklin Gothic Book"/>
          <w:color w:val="000000" w:themeColor="text1"/>
          <w:szCs w:val="20"/>
        </w:rPr>
        <w:t xml:space="preserve">  przed przystąpieniem do prac</w:t>
      </w:r>
      <w:r w:rsidRPr="00785734">
        <w:rPr>
          <w:rFonts w:ascii="Franklin Gothic Book" w:hAnsi="Franklin Gothic Book"/>
          <w:color w:val="000000" w:themeColor="text1"/>
          <w:szCs w:val="20"/>
        </w:rPr>
        <w:t>.</w:t>
      </w:r>
    </w:p>
    <w:p w14:paraId="519E82AA" w14:textId="77777777" w:rsidR="00010219" w:rsidRPr="00D17A35" w:rsidRDefault="00010219" w:rsidP="00010219">
      <w:pPr>
        <w:widowControl w:val="0"/>
        <w:numPr>
          <w:ilvl w:val="1"/>
          <w:numId w:val="34"/>
        </w:numPr>
        <w:autoSpaceDE w:val="0"/>
        <w:autoSpaceDN w:val="0"/>
        <w:adjustRightInd w:val="0"/>
        <w:spacing w:after="120"/>
        <w:ind w:left="567" w:hanging="567"/>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Zamawiający żąda wskazania przez Wykonawcę części zamówienia, których wykonanie zamierza powierzyć Podwykonawcom i podania przez Wykonawcę nazw firm Podwykonawców, jeśli to ma zastosowanie.</w:t>
      </w:r>
    </w:p>
    <w:p w14:paraId="490793BE" w14:textId="77777777" w:rsidR="00010219" w:rsidRPr="00010219" w:rsidRDefault="00010219" w:rsidP="00010219">
      <w:pPr>
        <w:widowControl w:val="0"/>
        <w:numPr>
          <w:ilvl w:val="1"/>
          <w:numId w:val="34"/>
        </w:numPr>
        <w:autoSpaceDE w:val="0"/>
        <w:autoSpaceDN w:val="0"/>
        <w:adjustRightInd w:val="0"/>
        <w:spacing w:after="120"/>
        <w:ind w:left="567" w:hanging="567"/>
        <w:jc w:val="both"/>
        <w:textAlignment w:val="baseline"/>
        <w:rPr>
          <w:rFonts w:ascii="Franklin Gothic Book" w:hAnsi="Franklin Gothic Book" w:cs="Arial"/>
          <w:color w:val="000000"/>
          <w:szCs w:val="20"/>
          <w:lang w:val="x-none"/>
        </w:rPr>
      </w:pPr>
      <w:r w:rsidRPr="00D17A35">
        <w:rPr>
          <w:rFonts w:ascii="Franklin Gothic Book" w:hAnsi="Franklin Gothic Book" w:cs="Arial"/>
          <w:szCs w:val="20"/>
          <w:lang w:val="x-none"/>
        </w:rPr>
        <w:t xml:space="preserve">W </w:t>
      </w:r>
      <w:r w:rsidRPr="00D17A35">
        <w:rPr>
          <w:rFonts w:ascii="Franklin Gothic Book" w:hAnsi="Franklin Gothic Book" w:cs="Arial"/>
          <w:color w:val="000000"/>
          <w:szCs w:val="20"/>
          <w:lang w:val="x-none"/>
        </w:rPr>
        <w:t>przypadku</w:t>
      </w:r>
      <w:r w:rsidRPr="00D17A35">
        <w:rPr>
          <w:rFonts w:ascii="Franklin Gothic Book" w:hAnsi="Franklin Gothic Book" w:cs="Arial"/>
          <w:szCs w:val="20"/>
          <w:lang w:val="x-none"/>
        </w:rPr>
        <w:t xml:space="preserve"> powierzenia realizacji zamówienia Podwykonawcy, Wykonawca ponosi odpowiedzialność za działanie lub zaniechanie takiego podmiotu jak za własne działania lub zaniechania.</w:t>
      </w:r>
    </w:p>
    <w:p w14:paraId="42BBADA6" w14:textId="77777777"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35019A0A" w14:textId="77777777" w:rsidR="000021B6" w:rsidRPr="000021B6" w:rsidRDefault="000021B6" w:rsidP="000021B6">
      <w:pPr>
        <w:pStyle w:val="Akapitzlist"/>
        <w:widowControl w:val="0"/>
        <w:numPr>
          <w:ilvl w:val="2"/>
          <w:numId w:val="34"/>
        </w:numPr>
        <w:autoSpaceDE w:val="0"/>
        <w:autoSpaceDN w:val="0"/>
        <w:adjustRightInd w:val="0"/>
        <w:spacing w:line="300" w:lineRule="auto"/>
        <w:ind w:left="1276" w:hanging="709"/>
        <w:jc w:val="both"/>
        <w:textAlignment w:val="baseline"/>
        <w:rPr>
          <w:rFonts w:ascii="Franklin Gothic Book" w:hAnsi="Franklin Gothic Book" w:cs="Arial"/>
          <w:color w:val="000000"/>
          <w:sz w:val="20"/>
          <w:szCs w:val="20"/>
          <w:lang w:val="x-none"/>
        </w:rPr>
      </w:pPr>
      <w:r w:rsidRPr="000021B6">
        <w:rPr>
          <w:rFonts w:ascii="Franklin Gothic Book" w:hAnsi="Franklin Gothic Book" w:cs="Arial"/>
          <w:color w:val="000000"/>
          <w:sz w:val="20"/>
          <w:szCs w:val="20"/>
          <w:lang w:val="x-none"/>
        </w:rPr>
        <w:t>Bieżąca współpraca, bezzwłoczne udzielanie informacji oraz udział w wizjach lokalnych związanych z realizowanym zadaniem.</w:t>
      </w:r>
    </w:p>
    <w:p w14:paraId="197F3838" w14:textId="77777777" w:rsidR="000021B6" w:rsidRPr="000021B6" w:rsidRDefault="000021B6" w:rsidP="000021B6">
      <w:pPr>
        <w:pStyle w:val="Akapitzlist"/>
        <w:widowControl w:val="0"/>
        <w:numPr>
          <w:ilvl w:val="2"/>
          <w:numId w:val="34"/>
        </w:numPr>
        <w:autoSpaceDE w:val="0"/>
        <w:autoSpaceDN w:val="0"/>
        <w:adjustRightInd w:val="0"/>
        <w:spacing w:line="300" w:lineRule="auto"/>
        <w:ind w:left="1276" w:hanging="709"/>
        <w:jc w:val="both"/>
        <w:textAlignment w:val="baseline"/>
        <w:rPr>
          <w:rFonts w:ascii="Franklin Gothic Book" w:hAnsi="Franklin Gothic Book" w:cs="Arial"/>
          <w:color w:val="000000"/>
          <w:sz w:val="20"/>
          <w:szCs w:val="20"/>
          <w:lang w:val="x-none"/>
        </w:rPr>
      </w:pPr>
      <w:r w:rsidRPr="000021B6">
        <w:rPr>
          <w:rFonts w:ascii="Franklin Gothic Book" w:hAnsi="Franklin Gothic Book" w:cs="Arial"/>
          <w:color w:val="000000"/>
          <w:sz w:val="20"/>
          <w:szCs w:val="20"/>
          <w:lang w:val="x-none"/>
        </w:rPr>
        <w:t>Konsultowanie proponowanych rozwiązań technicznych.</w:t>
      </w:r>
    </w:p>
    <w:p w14:paraId="409C73DE" w14:textId="77777777" w:rsidR="000021B6" w:rsidRPr="000021B6" w:rsidRDefault="000021B6" w:rsidP="000021B6">
      <w:pPr>
        <w:pStyle w:val="Akapitzlist"/>
        <w:widowControl w:val="0"/>
        <w:numPr>
          <w:ilvl w:val="2"/>
          <w:numId w:val="34"/>
        </w:numPr>
        <w:autoSpaceDE w:val="0"/>
        <w:autoSpaceDN w:val="0"/>
        <w:adjustRightInd w:val="0"/>
        <w:spacing w:line="300" w:lineRule="auto"/>
        <w:ind w:left="1276" w:hanging="709"/>
        <w:jc w:val="both"/>
        <w:textAlignment w:val="baseline"/>
        <w:rPr>
          <w:rFonts w:ascii="Franklin Gothic Book" w:hAnsi="Franklin Gothic Book" w:cs="Arial"/>
          <w:color w:val="000000"/>
          <w:sz w:val="20"/>
          <w:szCs w:val="20"/>
          <w:lang w:val="x-none"/>
        </w:rPr>
      </w:pPr>
      <w:r w:rsidRPr="000021B6">
        <w:rPr>
          <w:rFonts w:ascii="Franklin Gothic Book" w:hAnsi="Franklin Gothic Book" w:cs="Arial"/>
          <w:color w:val="000000"/>
          <w:sz w:val="20"/>
          <w:szCs w:val="20"/>
          <w:lang w:val="x-none"/>
        </w:rPr>
        <w:t>Przekazywanie wszystkich koniecznych dokumentów związanych z zakresem SIWZ.</w:t>
      </w:r>
    </w:p>
    <w:p w14:paraId="4D15D5FA" w14:textId="77777777"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59BEB8DA" w14:textId="77777777"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14:paraId="04C665A8" w14:textId="77777777"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przed rozpoczęciem prac na obiektach w  Enea Połaniec S.A (dokumenty Z-1, Z-2, Z-8), w wymaganych terminach,</w:t>
      </w:r>
    </w:p>
    <w:p w14:paraId="4A368512" w14:textId="77777777"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289BCF5E" w14:textId="77777777"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Dostarczenie dokumentów z przeprowadzonej utylizacji pozostałych wytworzonych przez Wykonawcę odpadów, zgodnie z wymaganiami obowiązującej instrukcji,</w:t>
      </w:r>
    </w:p>
    <w:p w14:paraId="7C6F1C17" w14:textId="77777777" w:rsidR="001B1A38" w:rsidRDefault="001B1A38" w:rsidP="00214872">
      <w:pPr>
        <w:pStyle w:val="Akapitzlist"/>
        <w:numPr>
          <w:ilvl w:val="0"/>
          <w:numId w:val="34"/>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4D95A17B" w14:textId="77777777" w:rsidR="004F5F11" w:rsidRPr="009B0747" w:rsidRDefault="004F5F11" w:rsidP="007014C4">
      <w:pPr>
        <w:pStyle w:val="Akapitzlist"/>
        <w:widowControl w:val="0"/>
        <w:numPr>
          <w:ilvl w:val="1"/>
          <w:numId w:val="34"/>
        </w:numPr>
        <w:autoSpaceDE w:val="0"/>
        <w:autoSpaceDN w:val="0"/>
        <w:adjustRightInd w:val="0"/>
        <w:spacing w:after="120" w:line="240" w:lineRule="auto"/>
        <w:ind w:left="505" w:hanging="505"/>
        <w:contextualSpacing w:val="0"/>
        <w:textAlignment w:val="baseline"/>
        <w:rPr>
          <w:rFonts w:ascii="Franklin Gothic Book" w:hAnsi="Franklin Gothic Book" w:cs="Arial"/>
          <w:color w:val="0070C0"/>
          <w:sz w:val="20"/>
          <w:szCs w:val="20"/>
          <w:lang w:val="x-none" w:eastAsia="x-none"/>
        </w:rPr>
      </w:pPr>
      <w:r w:rsidRPr="009B0747">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Elektrownia Połaniec</w:t>
      </w:r>
      <w:r w:rsidR="009B0747">
        <w:rPr>
          <w:rFonts w:ascii="Franklin Gothic Book" w:hAnsi="Franklin Gothic Book"/>
          <w:color w:val="000000" w:themeColor="text1"/>
          <w:sz w:val="20"/>
          <w:szCs w:val="20"/>
        </w:rPr>
        <w:t xml:space="preserve"> dostępna na stronie</w:t>
      </w:r>
      <w:r w:rsidR="009B0747" w:rsidRPr="009B0747">
        <w:rPr>
          <w:rFonts w:ascii="Franklin Gothic Book" w:hAnsi="Franklin Gothic Book" w:cs="Arial"/>
          <w:color w:val="000000"/>
          <w:sz w:val="20"/>
          <w:szCs w:val="20"/>
          <w:lang w:val="x-none" w:eastAsia="x-none"/>
        </w:rPr>
        <w:t xml:space="preserve">: </w:t>
      </w:r>
      <w:hyperlink r:id="rId34" w:history="1">
        <w:r w:rsidR="009B0747" w:rsidRPr="009B0747">
          <w:rPr>
            <w:rFonts w:ascii="Franklin Gothic Book" w:hAnsi="Franklin Gothic Book" w:cs="Arial"/>
            <w:color w:val="0000FF"/>
            <w:sz w:val="20"/>
            <w:szCs w:val="20"/>
            <w:u w:val="single"/>
            <w:lang w:val="x-none" w:eastAsia="x-none"/>
          </w:rPr>
          <w:t>https://www.enea.pl/pl/grupaenea/o-grupie/spolki-grupy-enea/polaniec/zamowienia/dokumenty</w:t>
        </w:r>
      </w:hyperlink>
      <w:r w:rsidR="009B0747" w:rsidRPr="009B0747">
        <w:rPr>
          <w:rFonts w:ascii="Franklin Gothic Book" w:hAnsi="Franklin Gothic Book" w:cs="Arial"/>
          <w:color w:val="0000FF"/>
          <w:sz w:val="20"/>
          <w:szCs w:val="20"/>
          <w:lang w:val="x-none" w:eastAsia="x-none"/>
        </w:rPr>
        <w:t>.</w:t>
      </w:r>
    </w:p>
    <w:p w14:paraId="0060C0BB" w14:textId="77777777" w:rsidR="004F5F11" w:rsidRPr="00F93B78"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93B78">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ACE7FA2" w14:textId="77777777" w:rsidR="004F5F11" w:rsidRPr="0078573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F031815" w14:textId="77777777"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przestrzegania zasad i zobowiązań zawartych w IOBP. </w:t>
      </w:r>
    </w:p>
    <w:p w14:paraId="34BFC8A1" w14:textId="77777777"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zapewnienia zasobów ludzkich i narzędziowych. </w:t>
      </w:r>
    </w:p>
    <w:p w14:paraId="3C808AA7" w14:textId="77777777"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uczestniczył w spotkaniach koniecznych do realizacji, koordynacji i współpracy.</w:t>
      </w:r>
    </w:p>
    <w:p w14:paraId="2A53EB0E" w14:textId="77777777" w:rsidR="004F5F11" w:rsidRPr="00FA4A80" w:rsidRDefault="001B1A38"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zabezpieczy </w:t>
      </w:r>
      <w:r w:rsidR="004F5F11" w:rsidRPr="00FA4A80">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06D4F60" w14:textId="77777777"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utylizacji wytworzonych odpadów. </w:t>
      </w:r>
    </w:p>
    <w:p w14:paraId="2C8B072B" w14:textId="77777777"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świadczył Usługi zgodnie z:</w:t>
      </w:r>
    </w:p>
    <w:p w14:paraId="6C9EC8AC" w14:textId="77777777"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Budowlane,</w:t>
      </w:r>
    </w:p>
    <w:p w14:paraId="22855656" w14:textId="77777777"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Dozorze Technicznym,</w:t>
      </w:r>
    </w:p>
    <w:p w14:paraId="704DF1CA" w14:textId="77777777"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Ochrony Środowiska,</w:t>
      </w:r>
    </w:p>
    <w:p w14:paraId="7941B656" w14:textId="77777777" w:rsidR="009B0747" w:rsidRDefault="004F5F11" w:rsidP="009B0747">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Odpadach,</w:t>
      </w:r>
    </w:p>
    <w:p w14:paraId="493971AF" w14:textId="77777777" w:rsidR="00813576" w:rsidRPr="00170598" w:rsidRDefault="00813576" w:rsidP="00214872">
      <w:pPr>
        <w:pStyle w:val="Nagwek1"/>
        <w:keepLines w:val="0"/>
        <w:numPr>
          <w:ilvl w:val="0"/>
          <w:numId w:val="3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3BCB1FBD" w14:textId="77777777" w:rsidR="00813576" w:rsidRDefault="00813576" w:rsidP="00813576">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A8D7557" w14:textId="77777777" w:rsidR="00973DA0" w:rsidRDefault="00973DA0" w:rsidP="00973DA0">
      <w:pPr>
        <w:pStyle w:val="Akapitzlist"/>
        <w:spacing w:after="120" w:line="240" w:lineRule="auto"/>
        <w:ind w:left="360"/>
        <w:contextualSpacing w:val="0"/>
        <w:rPr>
          <w:rFonts w:ascii="Franklin Gothic Book" w:hAnsi="Franklin Gothic Book" w:cs="Arial"/>
          <w:sz w:val="20"/>
          <w:szCs w:val="20"/>
        </w:rPr>
      </w:pPr>
    </w:p>
    <w:p w14:paraId="1FDB8916" w14:textId="77777777" w:rsidR="004F5F11" w:rsidRDefault="004F5F11" w:rsidP="00214872">
      <w:pPr>
        <w:pStyle w:val="Akapitzlist"/>
        <w:numPr>
          <w:ilvl w:val="0"/>
          <w:numId w:val="34"/>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4426DBD8" w14:textId="77777777" w:rsidR="00010219" w:rsidRDefault="00813576" w:rsidP="004C1DC2">
      <w:pPr>
        <w:pStyle w:val="Akapitzlist"/>
        <w:numPr>
          <w:ilvl w:val="1"/>
          <w:numId w:val="34"/>
        </w:numPr>
        <w:spacing w:after="120" w:line="240" w:lineRule="auto"/>
        <w:ind w:hanging="502"/>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21CCD8EB" w14:textId="77777777" w:rsidR="00813576" w:rsidRPr="00010219" w:rsidRDefault="00010219" w:rsidP="00010219">
      <w:pPr>
        <w:spacing w:after="120"/>
        <w:rPr>
          <w:rFonts w:ascii="Franklin Gothic Book" w:hAnsi="Franklin Gothic Book" w:cs="Arial"/>
          <w:szCs w:val="20"/>
        </w:rPr>
      </w:pPr>
      <w:r w:rsidRPr="00010219">
        <w:rPr>
          <w:rFonts w:ascii="Franklin Gothic Book" w:hAnsi="Franklin Gothic Book" w:cs="Arial"/>
          <w:b/>
          <w:szCs w:val="20"/>
        </w:rPr>
        <w:t>Kazimierz Sumara</w:t>
      </w:r>
      <w:r w:rsidR="00813576" w:rsidRPr="00010219">
        <w:rPr>
          <w:rFonts w:ascii="Franklin Gothic Book" w:hAnsi="Franklin Gothic Book"/>
          <w:b/>
          <w:szCs w:val="20"/>
        </w:rPr>
        <w:t xml:space="preserve"> –</w:t>
      </w:r>
      <w:r w:rsidR="00813576" w:rsidRPr="00010219">
        <w:rPr>
          <w:rFonts w:ascii="Franklin Gothic Book" w:hAnsi="Franklin Gothic Book"/>
          <w:szCs w:val="20"/>
        </w:rPr>
        <w:t xml:space="preserve"> </w:t>
      </w:r>
      <w:r w:rsidRPr="00010219">
        <w:rPr>
          <w:rFonts w:ascii="Franklin Gothic Book" w:hAnsi="Franklin Gothic Book"/>
          <w:szCs w:val="20"/>
        </w:rPr>
        <w:t>Starszy</w:t>
      </w:r>
      <w:r>
        <w:rPr>
          <w:rFonts w:ascii="Franklin Gothic Book" w:hAnsi="Franklin Gothic Book"/>
          <w:b/>
          <w:szCs w:val="20"/>
        </w:rPr>
        <w:t xml:space="preserve"> </w:t>
      </w:r>
      <w:r w:rsidR="00813576" w:rsidRPr="00010219">
        <w:rPr>
          <w:rFonts w:ascii="Franklin Gothic Book" w:hAnsi="Franklin Gothic Book"/>
          <w:szCs w:val="20"/>
        </w:rPr>
        <w:t>Specjalista Automatyk</w:t>
      </w:r>
      <w:r w:rsidR="00813576" w:rsidRPr="00010219">
        <w:rPr>
          <w:rFonts w:ascii="Franklin Gothic Book" w:hAnsi="Franklin Gothic Book"/>
          <w:b/>
          <w:szCs w:val="20"/>
        </w:rPr>
        <w:t xml:space="preserve"> </w:t>
      </w:r>
      <w:r w:rsidR="00813576" w:rsidRPr="00010219">
        <w:rPr>
          <w:rFonts w:ascii="Franklin Gothic Book" w:hAnsi="Franklin Gothic Book" w:cstheme="minorHAnsi"/>
          <w:color w:val="000000" w:themeColor="text1"/>
          <w:szCs w:val="20"/>
        </w:rPr>
        <w:t xml:space="preserve">e-mail: </w:t>
      </w:r>
      <w:hyperlink r:id="rId35" w:history="1">
        <w:r w:rsidRPr="002D0D2C">
          <w:rPr>
            <w:rStyle w:val="Hipercze"/>
            <w:rFonts w:ascii="Franklin Gothic Book" w:hAnsi="Franklin Gothic Book" w:cstheme="minorHAnsi"/>
            <w:szCs w:val="20"/>
          </w:rPr>
          <w:t>kazimierz.sumara@enea.pl</w:t>
        </w:r>
      </w:hyperlink>
      <w:r w:rsidR="00813576" w:rsidRPr="00010219">
        <w:rPr>
          <w:rFonts w:ascii="Franklin Gothic Book" w:hAnsi="Franklin Gothic Book" w:cstheme="minorHAnsi"/>
          <w:color w:val="000000" w:themeColor="text1"/>
          <w:szCs w:val="20"/>
        </w:rPr>
        <w:t>, tel.: 15 865 6</w:t>
      </w:r>
      <w:r>
        <w:rPr>
          <w:rFonts w:ascii="Franklin Gothic Book" w:hAnsi="Franklin Gothic Book" w:cstheme="minorHAnsi"/>
          <w:color w:val="000000" w:themeColor="text1"/>
          <w:szCs w:val="20"/>
        </w:rPr>
        <w:t>9 61</w:t>
      </w:r>
      <w:r w:rsidR="00813576" w:rsidRPr="00010219">
        <w:rPr>
          <w:rFonts w:ascii="Franklin Gothic Book" w:hAnsi="Franklin Gothic Book" w:cstheme="minorHAnsi"/>
          <w:color w:val="000000" w:themeColor="text1"/>
          <w:szCs w:val="20"/>
        </w:rPr>
        <w:t>, mobil. 6</w:t>
      </w:r>
      <w:r>
        <w:rPr>
          <w:rFonts w:ascii="Franklin Gothic Book" w:hAnsi="Franklin Gothic Book" w:cstheme="minorHAnsi"/>
          <w:color w:val="000000" w:themeColor="text1"/>
          <w:szCs w:val="20"/>
        </w:rPr>
        <w:t>09 130 677</w:t>
      </w:r>
      <w:r w:rsidR="00813576" w:rsidRPr="00010219">
        <w:rPr>
          <w:rFonts w:ascii="Franklin Gothic Book" w:hAnsi="Franklin Gothic Book"/>
          <w:szCs w:val="20"/>
        </w:rPr>
        <w:t xml:space="preserve">, </w:t>
      </w:r>
    </w:p>
    <w:p w14:paraId="4AAA74FB" w14:textId="77777777" w:rsidR="00813576" w:rsidRPr="00E758B5" w:rsidRDefault="00813576" w:rsidP="0081357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08569136" w14:textId="77777777" w:rsidR="00813576" w:rsidRPr="00E758B5" w:rsidRDefault="00813576" w:rsidP="00214872">
      <w:pPr>
        <w:pStyle w:val="Akapitzlist"/>
        <w:numPr>
          <w:ilvl w:val="1"/>
          <w:numId w:val="34"/>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7C0D77CA" w14:textId="77777777" w:rsidR="00813576" w:rsidRPr="00AF555C" w:rsidRDefault="00813576" w:rsidP="00813576">
      <w:pPr>
        <w:spacing w:after="120"/>
        <w:rPr>
          <w:rFonts w:ascii="Franklin Gothic Book" w:hAnsi="Franklin Gothic Book"/>
          <w:szCs w:val="20"/>
        </w:rPr>
      </w:pPr>
      <w:r>
        <w:rPr>
          <w:rFonts w:ascii="Franklin Gothic Book" w:hAnsi="Franklin Gothic Book"/>
          <w:b/>
          <w:szCs w:val="20"/>
        </w:rPr>
        <w:t>………………………………………</w:t>
      </w:r>
      <w:r w:rsidRPr="00AF555C">
        <w:rPr>
          <w:rFonts w:ascii="Franklin Gothic Book" w:hAnsi="Franklin Gothic Book"/>
          <w:b/>
          <w:szCs w:val="20"/>
        </w:rPr>
        <w:t>,</w:t>
      </w:r>
      <w:r>
        <w:rPr>
          <w:rFonts w:ascii="Franklin Gothic Book" w:hAnsi="Franklin Gothic Book"/>
          <w:szCs w:val="20"/>
        </w:rPr>
        <w:t xml:space="preserve"> tel. …………………………..</w:t>
      </w:r>
      <w:r w:rsidRPr="00AF555C">
        <w:rPr>
          <w:rFonts w:ascii="Franklin Gothic Book" w:hAnsi="Franklin Gothic Book"/>
          <w:szCs w:val="20"/>
        </w:rPr>
        <w:t xml:space="preserve">, email: </w:t>
      </w:r>
      <w:r>
        <w:rPr>
          <w:rFonts w:ascii="Franklin Gothic Book" w:eastAsiaTheme="majorEastAsia" w:hAnsi="Franklin Gothic Book"/>
          <w:lang w:eastAsia="en-US"/>
        </w:rPr>
        <w:t>………………………………………………..</w:t>
      </w:r>
    </w:p>
    <w:p w14:paraId="2BB982E9" w14:textId="77777777" w:rsidR="00813576" w:rsidRPr="00E12331" w:rsidRDefault="00813576" w:rsidP="00E12331">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90D3464" w14:textId="77777777"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3A9FC615" w14:textId="77777777" w:rsidR="00C1254A" w:rsidRPr="00E758B5" w:rsidRDefault="00C1254A" w:rsidP="007F2395">
      <w:pPr>
        <w:pStyle w:val="Akapitzlist"/>
        <w:numPr>
          <w:ilvl w:val="1"/>
          <w:numId w:val="34"/>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1E7EE0BC" w14:textId="77777777" w:rsidR="009B201B" w:rsidRPr="00BD7D91" w:rsidRDefault="009B201B" w:rsidP="009B201B">
      <w:pPr>
        <w:pStyle w:val="Akapitzlist"/>
        <w:spacing w:after="120" w:line="240" w:lineRule="auto"/>
        <w:ind w:left="360"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14:paraId="04803C41" w14:textId="4F841253" w:rsidR="009B201B" w:rsidRPr="00B32DFD" w:rsidRDefault="009B201B" w:rsidP="00FC5990">
      <w:pPr>
        <w:pStyle w:val="Akapitzlist"/>
        <w:spacing w:after="160" w:line="259" w:lineRule="auto"/>
        <w:ind w:left="0"/>
        <w:rPr>
          <w:rFonts w:ascii="Franklin Gothic Book" w:hAnsi="Franklin Gothic Book" w:cs="Arial"/>
          <w:sz w:val="20"/>
          <w:szCs w:val="20"/>
        </w:rPr>
      </w:pPr>
      <w:r w:rsidRPr="00B32DFD">
        <w:rPr>
          <w:rFonts w:ascii="Franklin Gothic Book" w:hAnsi="Franklin Gothic Book" w:cs="Arial"/>
          <w:sz w:val="20"/>
          <w:szCs w:val="20"/>
        </w:rPr>
        <w:lastRenderedPageBreak/>
        <w:t xml:space="preserve">„Wykonawca udziela gwarancji na wykonane Usługi na okres </w:t>
      </w:r>
      <w:r w:rsidR="00BD3276">
        <w:rPr>
          <w:rFonts w:ascii="Franklin Gothic Book" w:hAnsi="Franklin Gothic Book" w:cs="Arial"/>
          <w:sz w:val="20"/>
          <w:szCs w:val="20"/>
        </w:rPr>
        <w:t>24</w:t>
      </w:r>
      <w:r w:rsidRPr="00B32DFD">
        <w:rPr>
          <w:rFonts w:ascii="Franklin Gothic Book" w:hAnsi="Franklin Gothic Book" w:cs="Arial"/>
          <w:sz w:val="20"/>
          <w:szCs w:val="20"/>
        </w:rPr>
        <w:t xml:space="preserve"> miesięcy licząc od daty odbioru końcowego i zobowiązuje się do przystąpienia do usuwania zgłoszonych wad niezwłocznie, nie później niż w ciąg</w:t>
      </w:r>
      <w:r w:rsidR="006B14A7">
        <w:rPr>
          <w:rFonts w:ascii="Franklin Gothic Book" w:hAnsi="Franklin Gothic Book" w:cs="Arial"/>
          <w:sz w:val="20"/>
          <w:szCs w:val="20"/>
        </w:rPr>
        <w:t>u  48</w:t>
      </w:r>
      <w:r w:rsidRPr="00B32DFD">
        <w:rPr>
          <w:rFonts w:ascii="Franklin Gothic Book" w:hAnsi="Franklin Gothic Book" w:cs="Arial"/>
          <w:sz w:val="20"/>
          <w:szCs w:val="20"/>
        </w:rPr>
        <w:t xml:space="preserve"> godzin od zgłoszenia wady. W razie ujawnienia wad w okresie gwarancji, okres gwarancji zostanie przedłużony o czas ich usuwania.”</w:t>
      </w:r>
    </w:p>
    <w:p w14:paraId="469446AE" w14:textId="77777777" w:rsidR="009B201B" w:rsidRPr="000137DF" w:rsidRDefault="009B201B" w:rsidP="00FC5990">
      <w:pPr>
        <w:pStyle w:val="Akapitzlist"/>
        <w:spacing w:after="120" w:line="240" w:lineRule="auto"/>
        <w:ind w:left="0"/>
        <w:contextualSpacing w:val="0"/>
        <w:rPr>
          <w:rFonts w:ascii="Franklin Gothic Book" w:hAnsi="Franklin Gothic Book" w:cs="Arial"/>
          <w:sz w:val="20"/>
          <w:szCs w:val="20"/>
        </w:rPr>
      </w:pPr>
      <w:r w:rsidRPr="00BD7D91">
        <w:rPr>
          <w:rFonts w:ascii="Franklin Gothic Book" w:hAnsi="Franklin Gothic Book" w:cs="Arial"/>
          <w:sz w:val="20"/>
          <w:szCs w:val="20"/>
        </w:rPr>
        <w:t xml:space="preserve">Zgłoszenie wady może być dokonane telefonicznie na numer </w:t>
      </w:r>
      <w:r>
        <w:rPr>
          <w:rFonts w:ascii="Franklin Gothic Book" w:hAnsi="Franklin Gothic Book" w:cs="Arial"/>
          <w:sz w:val="20"/>
          <w:szCs w:val="20"/>
        </w:rPr>
        <w:t>……………….</w:t>
      </w:r>
      <w:r w:rsidRPr="00F56DF6">
        <w:rPr>
          <w:rFonts w:ascii="Franklin Gothic Book" w:hAnsi="Franklin Gothic Book" w:cs="Arial"/>
          <w:sz w:val="20"/>
          <w:szCs w:val="20"/>
        </w:rPr>
        <w:t xml:space="preserve">  </w:t>
      </w:r>
      <w:r w:rsidRPr="00BD7D91">
        <w:rPr>
          <w:rFonts w:ascii="Franklin Gothic Book" w:hAnsi="Franklin Gothic Book" w:cs="Arial"/>
          <w:sz w:val="20"/>
          <w:szCs w:val="20"/>
        </w:rPr>
        <w:t xml:space="preserve"> oraz e-mailem na adres:  </w:t>
      </w:r>
      <w:r>
        <w:rPr>
          <w:rFonts w:ascii="Franklin Gothic Book" w:hAnsi="Franklin Gothic Book" w:cs="Arial"/>
          <w:color w:val="0000FF"/>
          <w:sz w:val="20"/>
          <w:szCs w:val="20"/>
          <w:u w:val="single"/>
        </w:rPr>
        <w:t>………………</w:t>
      </w:r>
      <w:r w:rsidRPr="00BD7D91">
        <w:rPr>
          <w:rFonts w:ascii="Franklin Gothic Book" w:hAnsi="Franklin Gothic Book" w:cs="Arial"/>
          <w:sz w:val="20"/>
          <w:szCs w:val="20"/>
        </w:rPr>
        <w:t>”</w:t>
      </w:r>
    </w:p>
    <w:p w14:paraId="41685C79" w14:textId="77777777"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5BB070F0" w14:textId="3A95E05B"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5A1F8B" w:rsidRPr="00E11CED">
        <w:rPr>
          <w:rFonts w:ascii="Franklin Gothic Book" w:hAnsi="Franklin Gothic Book" w:cs="Arial"/>
          <w:szCs w:val="20"/>
        </w:rPr>
        <w:t> </w:t>
      </w:r>
      <w:r w:rsidR="006B14A7">
        <w:rPr>
          <w:rFonts w:ascii="Franklin Gothic Book" w:hAnsi="Franklin Gothic Book" w:cs="Arial"/>
          <w:szCs w:val="20"/>
        </w:rPr>
        <w:t xml:space="preserve"> 5</w:t>
      </w:r>
      <w:r w:rsidR="005A1F8B">
        <w:rPr>
          <w:rFonts w:ascii="Franklin Gothic Book" w:hAnsi="Franklin Gothic Book" w:cs="Arial"/>
          <w:szCs w:val="20"/>
        </w:rPr>
        <w:t>00 000</w:t>
      </w:r>
      <w:r w:rsidRPr="0005621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1AE97F02" w14:textId="77777777" w:rsidR="004F5F11" w:rsidRDefault="004F5F11" w:rsidP="00214872">
      <w:pPr>
        <w:pStyle w:val="Akapitzlist"/>
        <w:numPr>
          <w:ilvl w:val="0"/>
          <w:numId w:val="34"/>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0ABA1EB6" w14:textId="77777777" w:rsidR="00C1254A" w:rsidRPr="007F0FFD" w:rsidRDefault="00C1254A" w:rsidP="00214872">
      <w:pPr>
        <w:pStyle w:val="Akapitzlist"/>
        <w:numPr>
          <w:ilvl w:val="0"/>
          <w:numId w:val="35"/>
        </w:numPr>
        <w:autoSpaceDE w:val="0"/>
        <w:autoSpaceDN w:val="0"/>
        <w:spacing w:after="120" w:line="240" w:lineRule="auto"/>
        <w:contextualSpacing w:val="0"/>
        <w:jc w:val="both"/>
        <w:rPr>
          <w:rFonts w:ascii="Franklin Gothic Book" w:hAnsi="Franklin Gothic Book"/>
          <w:vanish/>
        </w:rPr>
      </w:pPr>
    </w:p>
    <w:p w14:paraId="2138DB53" w14:textId="77777777"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1D42C344" w14:textId="77777777" w:rsidR="00C1254A" w:rsidRPr="006311B9" w:rsidRDefault="00C1254A" w:rsidP="00214872">
      <w:pPr>
        <w:pStyle w:val="Nagwek2"/>
        <w:keepNext w:val="0"/>
        <w:keepLines w:val="0"/>
        <w:numPr>
          <w:ilvl w:val="2"/>
          <w:numId w:val="34"/>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Ustawą z dn. 10 maja 2018 r. o ochronie danych osobowych, (Dz.U. z 2018r. poz. 1000),</w:t>
      </w:r>
    </w:p>
    <w:p w14:paraId="2549BF74" w14:textId="77777777" w:rsidR="00C1254A" w:rsidRPr="006311B9" w:rsidRDefault="00C1254A" w:rsidP="00214872">
      <w:pPr>
        <w:pStyle w:val="Nagwek2"/>
        <w:keepNext w:val="0"/>
        <w:keepLines w:val="0"/>
        <w:numPr>
          <w:ilvl w:val="2"/>
          <w:numId w:val="34"/>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9427E04" w14:textId="77777777"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26E90DC3" w14:textId="77777777"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jest zobowiązany poinformować:</w:t>
      </w:r>
    </w:p>
    <w:p w14:paraId="55C1AF0E" w14:textId="77777777" w:rsidR="00C1254A" w:rsidRPr="006311B9" w:rsidRDefault="00C1254A" w:rsidP="00214872">
      <w:pPr>
        <w:pStyle w:val="Nagwek3"/>
        <w:keepNext w:val="0"/>
        <w:keepLines w:val="0"/>
        <w:numPr>
          <w:ilvl w:val="2"/>
          <w:numId w:val="34"/>
        </w:numPr>
        <w:spacing w:before="0" w:after="120" w:line="240" w:lineRule="auto"/>
        <w:ind w:left="1276" w:hanging="709"/>
        <w:jc w:val="both"/>
        <w:rPr>
          <w:rFonts w:ascii="Franklin Gothic Book" w:hAnsi="Franklin Gothic Book"/>
          <w:color w:val="000000"/>
          <w:sz w:val="20"/>
          <w:szCs w:val="20"/>
          <w:lang w:val="pl-PL"/>
        </w:rPr>
      </w:pPr>
      <w:r w:rsidRPr="006311B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14:paraId="0265954A" w14:textId="77777777" w:rsidR="00C1254A" w:rsidRPr="006311B9" w:rsidRDefault="00C1254A" w:rsidP="00214872">
      <w:pPr>
        <w:pStyle w:val="Nagwek3"/>
        <w:keepNext w:val="0"/>
        <w:keepLines w:val="0"/>
        <w:numPr>
          <w:ilvl w:val="2"/>
          <w:numId w:val="34"/>
        </w:numPr>
        <w:spacing w:before="0" w:after="120" w:line="240" w:lineRule="auto"/>
        <w:ind w:left="1276" w:hanging="709"/>
        <w:jc w:val="both"/>
        <w:rPr>
          <w:rFonts w:ascii="Franklin Gothic Book" w:hAnsi="Franklin Gothic Book" w:cs="Arial"/>
          <w:bCs/>
          <w:iCs/>
          <w:color w:val="000000"/>
          <w:kern w:val="20"/>
          <w:sz w:val="20"/>
          <w:szCs w:val="20"/>
          <w:lang w:val="pl-PL"/>
        </w:rPr>
      </w:pPr>
      <w:r w:rsidRPr="006311B9">
        <w:rPr>
          <w:rFonts w:ascii="Franklin Gothic Book" w:hAnsi="Franklin Gothic Book"/>
          <w:color w:val="000000"/>
          <w:sz w:val="20"/>
          <w:szCs w:val="20"/>
          <w:lang w:val="pl-PL"/>
        </w:rPr>
        <w:t xml:space="preserve">osoby, których dane osobowe przekazuje Zamawiającemu w związku z realizacją dostaw, usług, </w:t>
      </w:r>
      <w:r w:rsidRPr="006311B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311B9">
        <w:rPr>
          <w:rFonts w:ascii="Franklin Gothic Book" w:hAnsi="Franklin Gothic Book" w:cs="Arial"/>
          <w:color w:val="000000"/>
          <w:sz w:val="20"/>
          <w:szCs w:val="20"/>
          <w:lang w:val="pl-PL"/>
        </w:rPr>
        <w:t xml:space="preserve"> </w:t>
      </w:r>
      <w:r w:rsidRPr="006311B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0E1CEC43" w14:textId="77777777" w:rsidR="00C1254A" w:rsidRPr="00C1254A" w:rsidRDefault="00C1254A" w:rsidP="00C1254A">
      <w:pPr>
        <w:rPr>
          <w:lang w:eastAsia="en-US"/>
        </w:rPr>
      </w:pPr>
    </w:p>
    <w:p w14:paraId="06A0788C" w14:textId="77777777"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553D51CC" w14:textId="77777777" w:rsidR="00C1254A" w:rsidRPr="00D9539C" w:rsidRDefault="00C1254A" w:rsidP="00214872">
      <w:pPr>
        <w:pStyle w:val="Akapitzlist"/>
        <w:numPr>
          <w:ilvl w:val="1"/>
          <w:numId w:val="3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Pr="005D544C">
        <w:rPr>
          <w:rFonts w:ascii="Franklin Gothic Book" w:hAnsi="Franklin Gothic Book" w:cs="Arial"/>
          <w:sz w:val="20"/>
          <w:szCs w:val="20"/>
        </w:rPr>
        <w:t>:</w:t>
      </w:r>
      <w:r w:rsidRPr="000D1687">
        <w:rPr>
          <w:rFonts w:ascii="Franklin Gothic Book" w:hAnsi="Franklin Gothic Book"/>
          <w:sz w:val="20"/>
          <w:szCs w:val="20"/>
        </w:rPr>
        <w:t xml:space="preserve"> </w:t>
      </w:r>
      <w:hyperlink r:id="rId36" w:history="1">
        <w:r w:rsidRPr="000D1687">
          <w:rPr>
            <w:rStyle w:val="Hipercze"/>
            <w:rFonts w:ascii="Franklin Gothic Book" w:hAnsi="Franklin Gothic Book"/>
            <w:sz w:val="20"/>
            <w:szCs w:val="20"/>
          </w:rPr>
          <w:t>https://www.enea.pl/pl/grupaenea/o-grupie/spolki-grupy-enea/polaniec/zamowienia/dokumenty-dla-wykonawcow-i-dostawcow</w:t>
        </w:r>
      </w:hyperlink>
      <w:r w:rsidRPr="005D544C">
        <w:rPr>
          <w:rFonts w:ascii="Franklin Gothic Book" w:hAnsi="Franklin Gothic Book" w:cs="Arial"/>
          <w:color w:val="0000FF"/>
          <w:sz w:val="20"/>
          <w:szCs w:val="20"/>
        </w:rPr>
        <w:t>,</w:t>
      </w:r>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14:paraId="2C77EF21"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101D8DAC"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58D0BA4D"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5A880C5D"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304F374F"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A099E46"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0E09D5B3" w14:textId="77777777"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2A57E794" w14:textId="77777777" w:rsidR="00C1254A" w:rsidRPr="00E758B5" w:rsidRDefault="00C1254A" w:rsidP="00214872">
      <w:pPr>
        <w:pStyle w:val="Akapitzlist"/>
        <w:numPr>
          <w:ilvl w:val="2"/>
          <w:numId w:val="3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95BF169" w14:textId="77777777"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2748F80D" w14:textId="77777777"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3560D953" w14:textId="77777777" w:rsidR="00C1254A" w:rsidRPr="00EE77BF" w:rsidRDefault="00C1254A" w:rsidP="00214872">
      <w:pPr>
        <w:pStyle w:val="Akapitzlist"/>
        <w:numPr>
          <w:ilvl w:val="2"/>
          <w:numId w:val="3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14:paraId="5F7E0D62" w14:textId="77777777" w:rsidR="00C1254A" w:rsidRPr="00EE77BF" w:rsidRDefault="00C1254A" w:rsidP="00214872">
      <w:pPr>
        <w:pStyle w:val="Akapitzlist"/>
        <w:numPr>
          <w:ilvl w:val="2"/>
          <w:numId w:val="34"/>
        </w:numPr>
        <w:spacing w:after="120" w:line="240" w:lineRule="auto"/>
        <w:ind w:left="1560" w:hanging="709"/>
        <w:contextualSpacing w:val="0"/>
        <w:rPr>
          <w:rFonts w:ascii="Franklin Gothic Book" w:hAnsi="Franklin Gothic Book" w:cs="Arial"/>
          <w:sz w:val="20"/>
          <w:szCs w:val="20"/>
        </w:rPr>
      </w:pPr>
      <w:r w:rsidRPr="00EE77BF">
        <w:rPr>
          <w:rFonts w:ascii="Franklin Gothic Book" w:hAnsi="Franklin Gothic Book" w:cs="Arial"/>
          <w:sz w:val="20"/>
          <w:szCs w:val="20"/>
        </w:rPr>
        <w:t>Wykonawca:</w:t>
      </w:r>
      <w:r w:rsidR="00787D9B">
        <w:rPr>
          <w:rFonts w:ascii="Franklin Gothic Book" w:hAnsi="Franklin Gothic Book" w:cs="Arial"/>
          <w:sz w:val="20"/>
          <w:szCs w:val="20"/>
        </w:rPr>
        <w:t>……………………………………………………….</w:t>
      </w:r>
      <w:r>
        <w:rPr>
          <w:rFonts w:ascii="Franklin Gothic Book" w:hAnsi="Franklin Gothic Book" w:cs="Arial"/>
          <w:sz w:val="20"/>
          <w:szCs w:val="20"/>
        </w:rPr>
        <w:t>.</w:t>
      </w:r>
    </w:p>
    <w:p w14:paraId="01D44657" w14:textId="77777777"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479B33FF" w14:textId="77777777"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2826A6EA" w14:textId="77777777" w:rsidR="00C1254A" w:rsidRPr="005C521D" w:rsidRDefault="00C1254A" w:rsidP="00214872">
      <w:pPr>
        <w:pStyle w:val="Akapitzlist"/>
        <w:numPr>
          <w:ilvl w:val="1"/>
          <w:numId w:val="3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6DDE315A" w14:textId="77777777" w:rsidR="00C1254A" w:rsidRPr="005A67C6"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C1254A" w:rsidRPr="005C521D">
        <w:rPr>
          <w:rFonts w:ascii="Franklin Gothic Book" w:hAnsi="Franklin Gothic Book" w:cstheme="minorHAnsi"/>
          <w:sz w:val="20"/>
          <w:szCs w:val="20"/>
        </w:rPr>
        <w:t xml:space="preserve"> – </w:t>
      </w:r>
      <w:r w:rsidR="00C1254A" w:rsidRPr="005A67C6">
        <w:rPr>
          <w:rFonts w:ascii="Franklin Gothic Book" w:hAnsi="Franklin Gothic Book" w:cstheme="minorHAnsi"/>
          <w:sz w:val="20"/>
          <w:szCs w:val="20"/>
        </w:rPr>
        <w:t>OWZU – Ogólne Warunki Zakupu Usług</w:t>
      </w:r>
    </w:p>
    <w:p w14:paraId="00183B71" w14:textId="77777777" w:rsidR="00C1254A" w:rsidRPr="005C521D"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C1254A" w:rsidRPr="005C521D">
        <w:rPr>
          <w:rFonts w:ascii="Franklin Gothic Book" w:hAnsi="Franklin Gothic Book" w:cstheme="minorHAnsi"/>
          <w:sz w:val="20"/>
          <w:szCs w:val="20"/>
        </w:rPr>
        <w:t xml:space="preserve"> – Klauzula informacyjna</w:t>
      </w:r>
    </w:p>
    <w:p w14:paraId="3CAD0756" w14:textId="77777777" w:rsidR="00715D55"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lastRenderedPageBreak/>
        <w:t>Załącznik nr 3</w:t>
      </w:r>
      <w:r w:rsidR="00C1254A" w:rsidRPr="005C521D">
        <w:rPr>
          <w:rFonts w:ascii="Franklin Gothic Book" w:hAnsi="Franklin Gothic Book" w:cstheme="minorHAnsi"/>
          <w:sz w:val="20"/>
          <w:szCs w:val="20"/>
        </w:rPr>
        <w:t xml:space="preserve"> – Informacje chronione</w:t>
      </w:r>
    </w:p>
    <w:p w14:paraId="54FF4B4E" w14:textId="77777777" w:rsidR="00715D55" w:rsidRPr="00715D55"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715D55">
        <w:rPr>
          <w:rFonts w:ascii="Franklin Gothic Book" w:hAnsi="Franklin Gothic Book" w:cstheme="minorHAnsi"/>
          <w:sz w:val="20"/>
          <w:szCs w:val="20"/>
        </w:rPr>
        <w:t xml:space="preserve"> </w:t>
      </w:r>
      <w:r w:rsidR="00715D55" w:rsidRPr="00715D55">
        <w:rPr>
          <w:rFonts w:ascii="Franklin Gothic Book" w:hAnsi="Franklin Gothic Book" w:cstheme="minorHAnsi"/>
          <w:sz w:val="20"/>
          <w:szCs w:val="20"/>
        </w:rPr>
        <w:t>-  Kopia polisy OC</w:t>
      </w:r>
    </w:p>
    <w:p w14:paraId="60F8C760" w14:textId="77777777"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43059820" w14:textId="77777777" w:rsidR="00C1254A" w:rsidRDefault="00C1254A" w:rsidP="00C1254A">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48A9CCD4" w14:textId="77777777" w:rsidR="00C1254A" w:rsidRPr="00177193" w:rsidRDefault="00C1254A" w:rsidP="00C1254A">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14:paraId="3523CC9D" w14:textId="77777777" w:rsidR="00C1254A"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396D7695" w14:textId="77777777" w:rsidR="00A227EF" w:rsidRDefault="00A227EF" w:rsidP="00C1254A">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376AF9E9" w14:textId="77777777" w:rsidR="00A227EF" w:rsidRDefault="00A227EF" w:rsidP="00C1254A">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1E0239EF" w14:textId="77777777" w:rsidR="00A227EF" w:rsidRDefault="00A227EF" w:rsidP="00C1254A">
      <w:pPr>
        <w:spacing w:after="160" w:line="259" w:lineRule="auto"/>
        <w:rPr>
          <w:rFonts w:ascii="Franklin Gothic Book" w:hAnsi="Franklin Gothic Book" w:cs="Arial"/>
          <w:szCs w:val="20"/>
        </w:rPr>
      </w:pPr>
    </w:p>
    <w:p w14:paraId="56755AF1" w14:textId="77777777" w:rsidR="00715D55" w:rsidRDefault="008518BF" w:rsidP="00766E87">
      <w:pPr>
        <w:spacing w:after="160" w:line="259" w:lineRule="auto"/>
        <w:rPr>
          <w:rFonts w:ascii="Franklin Gothic Book" w:hAnsi="Franklin Gothic Book" w:cs="Calibri"/>
          <w:szCs w:val="20"/>
        </w:rPr>
      </w:pPr>
      <w:r>
        <w:rPr>
          <w:rFonts w:ascii="Franklin Gothic Book" w:hAnsi="Franklin Gothic Book" w:cs="Calibri"/>
          <w:szCs w:val="20"/>
        </w:rPr>
        <w:br w:type="page"/>
      </w:r>
    </w:p>
    <w:p w14:paraId="6F2EB693" w14:textId="77777777" w:rsidR="005E52E1" w:rsidRPr="00933462" w:rsidRDefault="00771E30" w:rsidP="00196AB5">
      <w:pPr>
        <w:spacing w:after="160" w:line="259" w:lineRule="auto"/>
        <w:jc w:val="right"/>
        <w:rPr>
          <w:rFonts w:ascii="Franklin Gothic Book" w:hAnsi="Franklin Gothic Book" w:cs="Calibri"/>
          <w:szCs w:val="20"/>
        </w:rPr>
      </w:pPr>
      <w:r>
        <w:rPr>
          <w:rFonts w:ascii="Franklin Gothic Book" w:hAnsi="Franklin Gothic Book" w:cs="Calibri"/>
          <w:szCs w:val="20"/>
        </w:rPr>
        <w:lastRenderedPageBreak/>
        <w:t>Załącznik   nr</w:t>
      </w:r>
      <w:r w:rsidR="003B368B">
        <w:rPr>
          <w:rFonts w:ascii="Franklin Gothic Book" w:hAnsi="Franklin Gothic Book" w:cs="Calibri"/>
          <w:szCs w:val="20"/>
        </w:rPr>
        <w:t xml:space="preserve"> 1</w:t>
      </w:r>
      <w:r w:rsidR="00F55108">
        <w:rPr>
          <w:rFonts w:ascii="Franklin Gothic Book" w:hAnsi="Franklin Gothic Book" w:cs="Calibri"/>
          <w:szCs w:val="20"/>
        </w:rPr>
        <w:t xml:space="preserve"> do umowy nr NZ/O</w:t>
      </w:r>
      <w:r w:rsidR="00685AA2">
        <w:rPr>
          <w:rFonts w:ascii="Franklin Gothic Book" w:hAnsi="Franklin Gothic Book" w:cs="Calibri"/>
          <w:szCs w:val="20"/>
        </w:rPr>
        <w:t>/…..…../……………….../2020</w:t>
      </w:r>
      <w:r w:rsidR="005E52E1" w:rsidRPr="00933462">
        <w:rPr>
          <w:rFonts w:ascii="Franklin Gothic Book" w:hAnsi="Franklin Gothic Book" w:cs="Calibri"/>
          <w:szCs w:val="20"/>
        </w:rPr>
        <w:t>/……………………………../</w:t>
      </w:r>
      <w:r w:rsidR="00B32DFD">
        <w:rPr>
          <w:rFonts w:ascii="Franklin Gothic Book" w:hAnsi="Franklin Gothic Book" w:cs="Calibri"/>
          <w:szCs w:val="20"/>
        </w:rPr>
        <w:t>ME</w:t>
      </w:r>
    </w:p>
    <w:p w14:paraId="6E1F1C3C" w14:textId="77777777" w:rsidR="005E52E1" w:rsidRDefault="005E52E1" w:rsidP="005E52E1">
      <w:pPr>
        <w:jc w:val="right"/>
        <w:rPr>
          <w:rFonts w:ascii="Franklin Gothic Book" w:hAnsi="Franklin Gothic Book" w:cs="Helvetica"/>
          <w:b/>
          <w:color w:val="333333"/>
          <w:szCs w:val="20"/>
        </w:rPr>
      </w:pPr>
    </w:p>
    <w:p w14:paraId="3A8B2D4C" w14:textId="77777777" w:rsidR="005E52E1" w:rsidRDefault="005E52E1" w:rsidP="005E52E1">
      <w:pPr>
        <w:jc w:val="right"/>
        <w:rPr>
          <w:rFonts w:ascii="Franklin Gothic Book" w:hAnsi="Franklin Gothic Book" w:cs="Helvetica"/>
          <w:b/>
          <w:color w:val="333333"/>
          <w:szCs w:val="20"/>
        </w:rPr>
      </w:pPr>
    </w:p>
    <w:p w14:paraId="08558E0F"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553799EF" w14:textId="77777777" w:rsidR="005E52E1" w:rsidRDefault="005E52E1" w:rsidP="005E52E1">
      <w:pPr>
        <w:jc w:val="right"/>
        <w:rPr>
          <w:rFonts w:ascii="Franklin Gothic Book" w:hAnsi="Franklin Gothic Book" w:cs="Helvetica"/>
          <w:b/>
          <w:color w:val="333333"/>
          <w:szCs w:val="20"/>
        </w:rPr>
      </w:pPr>
    </w:p>
    <w:p w14:paraId="51194069" w14:textId="77777777" w:rsidR="005E52E1" w:rsidRDefault="005E52E1" w:rsidP="005E52E1">
      <w:pPr>
        <w:jc w:val="right"/>
        <w:rPr>
          <w:rFonts w:ascii="Franklin Gothic Book" w:hAnsi="Franklin Gothic Book" w:cs="Helvetica"/>
          <w:b/>
          <w:color w:val="333333"/>
          <w:szCs w:val="20"/>
        </w:rPr>
      </w:pPr>
    </w:p>
    <w:p w14:paraId="50C8ED23" w14:textId="77777777" w:rsidR="005E52E1" w:rsidRDefault="005E52E1" w:rsidP="005E52E1">
      <w:pPr>
        <w:jc w:val="right"/>
        <w:rPr>
          <w:rFonts w:ascii="Franklin Gothic Book" w:hAnsi="Franklin Gothic Book" w:cs="Helvetica"/>
          <w:b/>
          <w:color w:val="333333"/>
          <w:szCs w:val="20"/>
        </w:rPr>
      </w:pPr>
    </w:p>
    <w:p w14:paraId="473E2E42"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62284274" wp14:editId="3D8A4A6F">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37816BF3" w14:textId="77777777" w:rsidR="005E52E1" w:rsidRDefault="005E52E1" w:rsidP="005E52E1">
      <w:pPr>
        <w:jc w:val="right"/>
        <w:rPr>
          <w:rFonts w:ascii="Franklin Gothic Book" w:hAnsi="Franklin Gothic Book" w:cs="Helvetica"/>
          <w:b/>
          <w:color w:val="333333"/>
          <w:szCs w:val="20"/>
        </w:rPr>
      </w:pPr>
    </w:p>
    <w:p w14:paraId="7B17182C"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0075A74" w14:textId="77777777" w:rsidR="005E52E1" w:rsidRDefault="005E52E1" w:rsidP="005E52E1">
      <w:pPr>
        <w:jc w:val="right"/>
        <w:rPr>
          <w:rFonts w:ascii="Franklin Gothic Book" w:hAnsi="Franklin Gothic Book" w:cs="Helvetica"/>
          <w:b/>
          <w:color w:val="333333"/>
          <w:szCs w:val="20"/>
        </w:rPr>
      </w:pPr>
    </w:p>
    <w:p w14:paraId="7525E164" w14:textId="77777777" w:rsidR="005E52E1" w:rsidRDefault="005E52E1" w:rsidP="005E52E1">
      <w:pPr>
        <w:jc w:val="right"/>
        <w:rPr>
          <w:rFonts w:ascii="Franklin Gothic Book" w:hAnsi="Franklin Gothic Book" w:cs="Helvetica"/>
          <w:b/>
          <w:color w:val="333333"/>
          <w:szCs w:val="20"/>
        </w:rPr>
      </w:pPr>
    </w:p>
    <w:p w14:paraId="49449D95" w14:textId="77777777" w:rsidR="009048F2" w:rsidRDefault="009048F2" w:rsidP="009048F2">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685E3877" w14:textId="77777777" w:rsidR="009048F2" w:rsidRPr="00623C3C" w:rsidRDefault="00AC679F" w:rsidP="009048F2">
      <w:pPr>
        <w:jc w:val="center"/>
        <w:rPr>
          <w:rFonts w:ascii="Franklin Gothic Book" w:eastAsiaTheme="minorHAnsi" w:hAnsi="Franklin Gothic Book"/>
          <w:color w:val="0033CC"/>
          <w:szCs w:val="20"/>
          <w:u w:val="single"/>
        </w:rPr>
      </w:pPr>
      <w:hyperlink r:id="rId38" w:history="1">
        <w:r w:rsidR="009048F2" w:rsidRPr="00623C3C">
          <w:rPr>
            <w:rStyle w:val="Hipercze"/>
            <w:rFonts w:ascii="Franklin Gothic Book" w:hAnsi="Franklin Gothic Book"/>
          </w:rPr>
          <w:t>https://www.enea.pl/pl/grupaenea/o-grupie/spolki-grupy-enea/polaniec/zamowienia/dokumenty-dla-wykonawcow-i-dostawcow</w:t>
        </w:r>
      </w:hyperlink>
    </w:p>
    <w:p w14:paraId="01A9172F" w14:textId="77777777"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14:paraId="4EEB1368"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3B368B">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685AA2">
        <w:rPr>
          <w:rFonts w:ascii="Franklin Gothic Book" w:hAnsi="Franklin Gothic Book" w:cs="Calibri"/>
          <w:szCs w:val="20"/>
        </w:rPr>
        <w:t>/…..…../……………….../2020</w:t>
      </w:r>
      <w:r w:rsidR="00B32DFD">
        <w:rPr>
          <w:rFonts w:ascii="Franklin Gothic Book" w:hAnsi="Franklin Gothic Book" w:cs="Calibri"/>
          <w:szCs w:val="20"/>
        </w:rPr>
        <w:t>/……………………………../ME</w:t>
      </w:r>
    </w:p>
    <w:p w14:paraId="2B545281" w14:textId="77777777" w:rsidR="00A15ECD" w:rsidRDefault="00A15ECD" w:rsidP="0029231A">
      <w:pPr>
        <w:ind w:left="425"/>
        <w:jc w:val="center"/>
        <w:rPr>
          <w:rFonts w:ascii="Franklin Gothic Book" w:hAnsi="Franklin Gothic Book" w:cs="Arial"/>
          <w:b/>
          <w:szCs w:val="20"/>
        </w:rPr>
      </w:pPr>
    </w:p>
    <w:p w14:paraId="5CEDD602" w14:textId="77777777" w:rsidR="00FB3A31" w:rsidRDefault="00FB3A31" w:rsidP="00FB3A31">
      <w:pPr>
        <w:ind w:left="425"/>
        <w:jc w:val="center"/>
        <w:rPr>
          <w:rFonts w:ascii="Franklin Gothic Book" w:hAnsi="Franklin Gothic Book" w:cs="Arial"/>
          <w:b/>
          <w:szCs w:val="20"/>
        </w:rPr>
      </w:pPr>
    </w:p>
    <w:p w14:paraId="2B37FEF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E3C32D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0676A93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14741C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75B461F6"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241F0A50" w14:textId="77777777" w:rsidR="00FB3A31" w:rsidRPr="00F70814" w:rsidRDefault="00FB3A31" w:rsidP="004A283F">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55DB60EC"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5C2230F9" w14:textId="77777777" w:rsidR="00FB3A31" w:rsidRPr="00F70814" w:rsidRDefault="00FB3A31" w:rsidP="004A283F">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26BDA83C"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4EBCF3A"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579BE35"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5A82E4CC"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6A905587"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E2DF9B4"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4D14A2F"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C178DBE" w14:textId="77777777"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5EA5935B" w14:textId="77777777"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1112E21A"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1C78C355" w14:textId="77777777"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FEA5D15" w14:textId="77777777"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3D01DA3A" w14:textId="77777777"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B1DB69E" w14:textId="77777777"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0DF3932F" w14:textId="77777777"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54622600" w14:textId="77777777"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5458A31E" w14:textId="77777777"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0"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67769CEC" w14:textId="77777777" w:rsidR="00FB3A31" w:rsidRPr="00F70814" w:rsidRDefault="00FB3A3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4C6F0092" w14:textId="77777777" w:rsidR="00771E30" w:rsidRDefault="00771E30" w:rsidP="009048F2">
      <w:pPr>
        <w:rPr>
          <w:rFonts w:ascii="Franklin Gothic Book" w:hAnsi="Franklin Gothic Book" w:cs="Calibri"/>
          <w:szCs w:val="20"/>
        </w:rPr>
      </w:pPr>
    </w:p>
    <w:p w14:paraId="5975BE06"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3B368B">
        <w:rPr>
          <w:rFonts w:ascii="Franklin Gothic Book" w:hAnsi="Franklin Gothic Book" w:cs="Calibri"/>
          <w:szCs w:val="20"/>
        </w:rPr>
        <w:t>nr 3</w:t>
      </w:r>
      <w:r w:rsidR="00876AEC">
        <w:rPr>
          <w:rFonts w:ascii="Franklin Gothic Book" w:hAnsi="Franklin Gothic Book" w:cs="Calibri"/>
          <w:szCs w:val="20"/>
        </w:rPr>
        <w:t xml:space="preserve"> do umowy nr NZ/O</w:t>
      </w:r>
      <w:r w:rsidR="00685AA2">
        <w:rPr>
          <w:rFonts w:ascii="Franklin Gothic Book" w:hAnsi="Franklin Gothic Book" w:cs="Calibri"/>
          <w:szCs w:val="20"/>
        </w:rPr>
        <w:t>/…..…../……………….../2020</w:t>
      </w:r>
      <w:r w:rsidR="00B32DFD">
        <w:rPr>
          <w:rFonts w:ascii="Franklin Gothic Book" w:hAnsi="Franklin Gothic Book" w:cs="Calibri"/>
          <w:szCs w:val="20"/>
        </w:rPr>
        <w:t>/……………………………../ME</w:t>
      </w:r>
    </w:p>
    <w:p w14:paraId="1507D5FB" w14:textId="77777777" w:rsidR="00FB3A31" w:rsidRDefault="00FB3A31" w:rsidP="00FB3A31">
      <w:pPr>
        <w:jc w:val="right"/>
        <w:rPr>
          <w:rFonts w:ascii="Franklin Gothic Book" w:hAnsi="Franklin Gothic Book" w:cs="Arial"/>
          <w:szCs w:val="20"/>
        </w:rPr>
      </w:pPr>
    </w:p>
    <w:p w14:paraId="68A8C3F1"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2D71D28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02A5BCE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B4C2D61" w14:textId="77777777" w:rsidR="00FB3A31" w:rsidRPr="00933462" w:rsidRDefault="00FB3A31" w:rsidP="00FB3A31">
      <w:pPr>
        <w:jc w:val="right"/>
        <w:rPr>
          <w:rFonts w:ascii="Franklin Gothic Book" w:hAnsi="Franklin Gothic Book" w:cs="Calibri"/>
          <w:szCs w:val="20"/>
        </w:rPr>
      </w:pPr>
    </w:p>
    <w:p w14:paraId="24759EB6" w14:textId="77777777" w:rsidR="00FB3A31" w:rsidRPr="004B3239" w:rsidRDefault="00FB3A31" w:rsidP="004A283F">
      <w:pPr>
        <w:pStyle w:val="Akapitzlist"/>
        <w:numPr>
          <w:ilvl w:val="0"/>
          <w:numId w:val="2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4F5666A3" w14:textId="77777777" w:rsidR="00FB3A31" w:rsidRPr="004B3239" w:rsidRDefault="00FB3A31" w:rsidP="004A283F">
      <w:pPr>
        <w:pStyle w:val="Akapitzlist"/>
        <w:numPr>
          <w:ilvl w:val="1"/>
          <w:numId w:val="2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0AC4FBC" w14:textId="77777777" w:rsidR="00FB3A31" w:rsidRPr="004B3239" w:rsidRDefault="00FB3A31" w:rsidP="004A283F">
      <w:pPr>
        <w:pStyle w:val="Akapitzlist"/>
        <w:numPr>
          <w:ilvl w:val="2"/>
          <w:numId w:val="2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2D7BB4F1" w14:textId="77777777" w:rsidR="00FB3A31" w:rsidRPr="004B3239" w:rsidRDefault="00FB3A31" w:rsidP="004A283F">
      <w:pPr>
        <w:pStyle w:val="Akapitzlist"/>
        <w:numPr>
          <w:ilvl w:val="2"/>
          <w:numId w:val="2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DD94CA0" w14:textId="77777777" w:rsidR="00FB3A31" w:rsidRPr="004B3239" w:rsidRDefault="00FB3A31" w:rsidP="004A283F">
      <w:pPr>
        <w:pStyle w:val="Akapitzlist"/>
        <w:numPr>
          <w:ilvl w:val="1"/>
          <w:numId w:val="2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45D967B"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6562A600"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4874C7B"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258DD58A"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4D45D437"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AEB2DF5"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B4EB9A9"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635884D"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1EBAA7D9" w14:textId="77777777"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79C5FA4F" w14:textId="77777777" w:rsidR="00FB3A31" w:rsidRPr="004B3239" w:rsidRDefault="00FB3A31" w:rsidP="004A283F">
      <w:pPr>
        <w:pStyle w:val="Akapitzlist"/>
        <w:numPr>
          <w:ilvl w:val="1"/>
          <w:numId w:val="2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B2097AB" w14:textId="77777777" w:rsidR="00FB3A31" w:rsidRPr="004B3239" w:rsidRDefault="00FB3A31" w:rsidP="004A283F">
      <w:pPr>
        <w:pStyle w:val="Akapitzlist"/>
        <w:numPr>
          <w:ilvl w:val="1"/>
          <w:numId w:val="2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C675568" w14:textId="77777777" w:rsidR="00FB3A31" w:rsidRPr="004B3239" w:rsidRDefault="00FB3A31" w:rsidP="004A283F">
      <w:pPr>
        <w:pStyle w:val="Akapitzlist"/>
        <w:numPr>
          <w:ilvl w:val="2"/>
          <w:numId w:val="2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53447243" w14:textId="77777777" w:rsidR="00FB3A31" w:rsidRPr="004B3239" w:rsidRDefault="00FB3A31" w:rsidP="004A283F">
      <w:pPr>
        <w:pStyle w:val="Akapitzlist"/>
        <w:numPr>
          <w:ilvl w:val="2"/>
          <w:numId w:val="2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03E05B5F" w14:textId="77777777" w:rsidR="008518BF" w:rsidRDefault="008518BF">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14:paraId="511DF59F" w14:textId="77777777" w:rsidR="00DA627F" w:rsidRPr="00933462" w:rsidRDefault="003B368B" w:rsidP="00DA627F">
      <w:pPr>
        <w:jc w:val="right"/>
        <w:rPr>
          <w:rFonts w:ascii="Franklin Gothic Book" w:hAnsi="Franklin Gothic Book" w:cs="Calibri"/>
          <w:szCs w:val="20"/>
        </w:rPr>
      </w:pPr>
      <w:r>
        <w:rPr>
          <w:rFonts w:ascii="Franklin Gothic Book" w:hAnsi="Franklin Gothic Book" w:cstheme="minorHAnsi"/>
          <w:szCs w:val="20"/>
        </w:rPr>
        <w:lastRenderedPageBreak/>
        <w:t>Załącznik nr 4</w:t>
      </w:r>
      <w:r w:rsidR="00DA627F">
        <w:rPr>
          <w:rFonts w:ascii="Franklin Gothic Book" w:hAnsi="Franklin Gothic Book" w:cstheme="minorHAnsi"/>
          <w:szCs w:val="20"/>
        </w:rPr>
        <w:t xml:space="preserve"> </w:t>
      </w:r>
      <w:r w:rsidR="00DA627F">
        <w:rPr>
          <w:rFonts w:ascii="Franklin Gothic Book" w:hAnsi="Franklin Gothic Book" w:cs="Calibri"/>
          <w:szCs w:val="20"/>
        </w:rPr>
        <w:t>do umowy nr NZ/O/…..…../……………….../2020</w:t>
      </w:r>
      <w:r w:rsidR="00B32DFD">
        <w:rPr>
          <w:rFonts w:ascii="Franklin Gothic Book" w:hAnsi="Franklin Gothic Book" w:cs="Calibri"/>
          <w:szCs w:val="20"/>
        </w:rPr>
        <w:t>/……………………………../ME</w:t>
      </w:r>
    </w:p>
    <w:p w14:paraId="0564B1C0" w14:textId="77777777"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14:paraId="0303D631" w14:textId="77777777"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453CB532" w14:textId="77777777"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14:paraId="45001D20" w14:textId="77777777"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14:paraId="306A3CED"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76B023F0" w14:textId="77777777" w:rsidR="00C161B1" w:rsidRPr="000F5AB7" w:rsidRDefault="00C161B1" w:rsidP="00C161B1">
      <w:pPr>
        <w:spacing w:after="150"/>
        <w:ind w:left="2835" w:hanging="2693"/>
        <w:rPr>
          <w:rFonts w:ascii="Franklin Gothic Book" w:hAnsi="Franklin Gothic Book" w:cs="Helvetica"/>
          <w:color w:val="333333"/>
          <w:szCs w:val="20"/>
        </w:rPr>
      </w:pPr>
    </w:p>
    <w:p w14:paraId="5E5FB834" w14:textId="77777777" w:rsidR="00C161B1" w:rsidRPr="000F5AB7" w:rsidRDefault="00C161B1" w:rsidP="00C161B1">
      <w:pPr>
        <w:pStyle w:val="Tekstprzypisudolnego"/>
        <w:jc w:val="center"/>
        <w:rPr>
          <w:rFonts w:ascii="Franklin Gothic Book" w:hAnsi="Franklin Gothic Book" w:cs="Arial"/>
          <w:i/>
          <w:u w:val="single"/>
        </w:rPr>
      </w:pPr>
    </w:p>
    <w:p w14:paraId="192A9336" w14:textId="77777777" w:rsidR="00C161B1" w:rsidRPr="000F5AB7" w:rsidRDefault="00C161B1" w:rsidP="00C161B1">
      <w:pPr>
        <w:pStyle w:val="Tekstprzypisudolnego"/>
        <w:jc w:val="center"/>
        <w:rPr>
          <w:rFonts w:ascii="Franklin Gothic Book" w:hAnsi="Franklin Gothic Book" w:cs="Arial"/>
          <w:i/>
          <w:u w:val="single"/>
        </w:rPr>
      </w:pPr>
    </w:p>
    <w:p w14:paraId="115E3CD0"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674FA1E5" w14:textId="77777777" w:rsidR="00C161B1" w:rsidRPr="000F5AB7" w:rsidRDefault="00C161B1" w:rsidP="00C161B1">
      <w:pPr>
        <w:pStyle w:val="Tekstprzypisudolnego"/>
        <w:jc w:val="center"/>
        <w:rPr>
          <w:rFonts w:ascii="Franklin Gothic Book" w:hAnsi="Franklin Gothic Book" w:cs="Arial"/>
          <w:i/>
          <w:u w:val="single"/>
        </w:rPr>
      </w:pPr>
    </w:p>
    <w:p w14:paraId="7502C014"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058FC312"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73B2A21" w14:textId="77777777" w:rsidR="00C161B1" w:rsidRPr="000F5AB7" w:rsidRDefault="00C161B1" w:rsidP="000717C3">
      <w:pPr>
        <w:pStyle w:val="NormalnyWeb"/>
        <w:spacing w:line="360" w:lineRule="auto"/>
        <w:ind w:left="0" w:firstLine="0"/>
        <w:rPr>
          <w:rFonts w:ascii="Franklin Gothic Book" w:hAnsi="Franklin Gothic Book" w:cs="Arial"/>
          <w:b/>
        </w:rPr>
      </w:pPr>
    </w:p>
    <w:p w14:paraId="33CC34B7"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3C0F2CB8"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D335953"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25F68DC3"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7EA925B0"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A17C574" w14:textId="77777777" w:rsidR="00C161B1" w:rsidRPr="000F5AB7" w:rsidRDefault="00C161B1" w:rsidP="00C161B1">
      <w:pPr>
        <w:pStyle w:val="Tekstprzypisudolnego"/>
        <w:rPr>
          <w:rFonts w:ascii="Franklin Gothic Book" w:hAnsi="Franklin Gothic Book"/>
        </w:rPr>
      </w:pPr>
    </w:p>
    <w:p w14:paraId="3CFEB800" w14:textId="77777777" w:rsidR="00E758B5" w:rsidRDefault="00C161B1" w:rsidP="008518BF">
      <w:pPr>
        <w:pStyle w:val="NormalnyWeb"/>
        <w:spacing w:line="276" w:lineRule="auto"/>
        <w:ind w:left="142" w:hanging="142"/>
        <w:rPr>
          <w:rFonts w:ascii="Franklin Gothic Book" w:hAnsi="Franklin Gothic Book" w:cs="Helvetica"/>
          <w:b/>
          <w:color w:val="333333"/>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12E5AF12" w14:textId="77777777" w:rsidR="00E758B5" w:rsidRDefault="00E758B5" w:rsidP="00C161B1">
      <w:pPr>
        <w:jc w:val="right"/>
        <w:rPr>
          <w:rFonts w:ascii="Franklin Gothic Book" w:hAnsi="Franklin Gothic Book" w:cs="Helvetica"/>
          <w:b/>
          <w:color w:val="333333"/>
          <w:szCs w:val="20"/>
        </w:rPr>
      </w:pPr>
    </w:p>
    <w:p w14:paraId="1079FB91" w14:textId="77777777" w:rsidR="00E758B5" w:rsidRDefault="00E758B5" w:rsidP="00C161B1">
      <w:pPr>
        <w:jc w:val="right"/>
        <w:rPr>
          <w:rFonts w:ascii="Franklin Gothic Book" w:hAnsi="Franklin Gothic Book" w:cs="Helvetica"/>
          <w:b/>
          <w:color w:val="333333"/>
          <w:szCs w:val="20"/>
        </w:rPr>
      </w:pPr>
    </w:p>
    <w:p w14:paraId="32B49BBB" w14:textId="77777777" w:rsidR="00E758B5" w:rsidRDefault="00E758B5" w:rsidP="00C161B1">
      <w:pPr>
        <w:jc w:val="right"/>
        <w:rPr>
          <w:rFonts w:ascii="Franklin Gothic Book" w:hAnsi="Franklin Gothic Book" w:cs="Helvetica"/>
          <w:b/>
          <w:color w:val="333333"/>
          <w:szCs w:val="20"/>
        </w:rPr>
      </w:pPr>
    </w:p>
    <w:p w14:paraId="55C7154C" w14:textId="77777777" w:rsidR="00E758B5" w:rsidRDefault="00E758B5" w:rsidP="005A0C47">
      <w:pPr>
        <w:rPr>
          <w:rFonts w:ascii="Franklin Gothic Book" w:hAnsi="Franklin Gothic Book" w:cs="Helvetica"/>
          <w:b/>
          <w:color w:val="333333"/>
          <w:szCs w:val="20"/>
        </w:rPr>
      </w:pPr>
    </w:p>
    <w:p w14:paraId="5188DF92" w14:textId="77777777" w:rsidR="00FB60BA" w:rsidRDefault="00FB60BA" w:rsidP="005A0C47">
      <w:pPr>
        <w:rPr>
          <w:rFonts w:ascii="Franklin Gothic Book" w:hAnsi="Franklin Gothic Book" w:cs="Helvetica"/>
          <w:b/>
          <w:color w:val="333333"/>
          <w:szCs w:val="20"/>
        </w:rPr>
      </w:pPr>
    </w:p>
    <w:p w14:paraId="0AF5D183" w14:textId="77777777" w:rsidR="00FB60BA" w:rsidRDefault="00FB60BA" w:rsidP="005A0C47">
      <w:pPr>
        <w:rPr>
          <w:rFonts w:ascii="Franklin Gothic Book" w:hAnsi="Franklin Gothic Book" w:cs="Helvetica"/>
          <w:b/>
          <w:color w:val="333333"/>
          <w:szCs w:val="20"/>
        </w:rPr>
      </w:pPr>
    </w:p>
    <w:p w14:paraId="13735088" w14:textId="77777777" w:rsidR="00FB60BA" w:rsidRDefault="00FB60BA" w:rsidP="005A0C47">
      <w:pPr>
        <w:rPr>
          <w:rFonts w:ascii="Franklin Gothic Book" w:hAnsi="Franklin Gothic Book" w:cs="Helvetica"/>
          <w:b/>
          <w:color w:val="333333"/>
          <w:szCs w:val="20"/>
        </w:rPr>
      </w:pPr>
    </w:p>
    <w:p w14:paraId="49E51EE3" w14:textId="77777777" w:rsidR="00FB60BA" w:rsidRDefault="00FB60BA" w:rsidP="005A0C47">
      <w:pPr>
        <w:rPr>
          <w:rFonts w:ascii="Franklin Gothic Book" w:hAnsi="Franklin Gothic Book" w:cs="Helvetica"/>
          <w:b/>
          <w:color w:val="333333"/>
          <w:szCs w:val="20"/>
        </w:rPr>
      </w:pPr>
    </w:p>
    <w:p w14:paraId="75DECE1E" w14:textId="77777777" w:rsidR="00FB60BA" w:rsidRDefault="00FB60BA" w:rsidP="00C161B1">
      <w:pPr>
        <w:jc w:val="right"/>
        <w:rPr>
          <w:rFonts w:ascii="Franklin Gothic Book" w:hAnsi="Franklin Gothic Book" w:cs="Helvetica"/>
          <w:b/>
          <w:color w:val="333333"/>
          <w:szCs w:val="20"/>
        </w:rPr>
      </w:pPr>
    </w:p>
    <w:p w14:paraId="7F964510" w14:textId="77777777" w:rsidR="00FB60BA" w:rsidRDefault="00FB60BA" w:rsidP="00C161B1">
      <w:pPr>
        <w:jc w:val="right"/>
        <w:rPr>
          <w:rFonts w:ascii="Franklin Gothic Book" w:hAnsi="Franklin Gothic Book" w:cs="Helvetica"/>
          <w:b/>
          <w:color w:val="333333"/>
          <w:szCs w:val="20"/>
        </w:rPr>
      </w:pPr>
    </w:p>
    <w:p w14:paraId="42E473DE" w14:textId="77777777" w:rsidR="00771E30" w:rsidRDefault="00771E30" w:rsidP="00C161B1">
      <w:pPr>
        <w:jc w:val="right"/>
        <w:rPr>
          <w:rFonts w:ascii="Franklin Gothic Book" w:hAnsi="Franklin Gothic Book" w:cs="Helvetica"/>
          <w:b/>
          <w:color w:val="333333"/>
          <w:szCs w:val="20"/>
        </w:rPr>
      </w:pPr>
    </w:p>
    <w:p w14:paraId="513DEBA1" w14:textId="77777777"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14:paraId="4F85737A"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4DABF00D" w14:textId="77777777" w:rsidR="00C161B1" w:rsidRPr="000F5AB7" w:rsidRDefault="00C161B1" w:rsidP="00C161B1">
      <w:pPr>
        <w:spacing w:after="120"/>
        <w:jc w:val="both"/>
        <w:rPr>
          <w:rFonts w:ascii="Franklin Gothic Book" w:hAnsi="Franklin Gothic Book" w:cs="Arial"/>
          <w:szCs w:val="20"/>
        </w:rPr>
      </w:pPr>
    </w:p>
    <w:p w14:paraId="58250FAB" w14:textId="77777777" w:rsidR="00C161B1" w:rsidRPr="000F5AB7" w:rsidRDefault="00C161B1" w:rsidP="00C161B1">
      <w:pPr>
        <w:spacing w:after="120"/>
        <w:jc w:val="both"/>
        <w:rPr>
          <w:rFonts w:ascii="Franklin Gothic Book" w:hAnsi="Franklin Gothic Book" w:cs="Arial"/>
          <w:szCs w:val="20"/>
        </w:rPr>
      </w:pPr>
    </w:p>
    <w:p w14:paraId="20D6F102"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0E8A40E"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27EA8E1F"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6C5AF76D" w14:textId="77777777"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8D30B54"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36683BC" w14:textId="77777777" w:rsidR="00C161B1" w:rsidRPr="000F5AB7" w:rsidRDefault="00C161B1" w:rsidP="004A283F">
      <w:pPr>
        <w:pStyle w:val="Akapitzlist"/>
        <w:numPr>
          <w:ilvl w:val="0"/>
          <w:numId w:val="7"/>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4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ED8A4A2" w14:textId="77777777"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8308C73" w14:textId="77777777"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7989216B" w14:textId="77777777"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CD3F9A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0B1CAE1F"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6508ECF" w14:textId="77777777"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3B839A34" w14:textId="77777777"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42BF9229" w14:textId="77777777"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4A56FD7E" w14:textId="77777777" w:rsidR="00C161B1" w:rsidRPr="000F5AB7" w:rsidRDefault="00C161B1" w:rsidP="004A283F">
      <w:pPr>
        <w:pStyle w:val="Akapitzlist"/>
        <w:numPr>
          <w:ilvl w:val="0"/>
          <w:numId w:val="6"/>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0647B95F" w14:textId="77777777"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089F28E3" w14:textId="77777777"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5CF048DB" w14:textId="77777777"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0927E2D6" w14:textId="77777777"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5A35E716" w14:textId="77777777"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60EF0B6F" w14:textId="77777777"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4D96965D"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25133CFD" w14:textId="77777777"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2"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6E176929" w14:textId="77777777"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132A2D07" w14:textId="77777777" w:rsidR="006276E3" w:rsidRDefault="006276E3" w:rsidP="00C161B1">
      <w:pPr>
        <w:jc w:val="right"/>
        <w:rPr>
          <w:rFonts w:ascii="Franklin Gothic Book" w:hAnsi="Franklin Gothic Book" w:cs="Helvetica"/>
          <w:b/>
          <w:color w:val="333333"/>
          <w:szCs w:val="20"/>
        </w:rPr>
      </w:pPr>
    </w:p>
    <w:p w14:paraId="540E2502" w14:textId="77777777" w:rsidR="006276E3" w:rsidRDefault="006276E3" w:rsidP="00C161B1">
      <w:pPr>
        <w:jc w:val="right"/>
        <w:rPr>
          <w:rFonts w:ascii="Franklin Gothic Book" w:hAnsi="Franklin Gothic Book" w:cs="Helvetica"/>
          <w:b/>
          <w:color w:val="333333"/>
          <w:szCs w:val="20"/>
        </w:rPr>
      </w:pPr>
    </w:p>
    <w:p w14:paraId="3DAE91CC" w14:textId="77777777" w:rsidR="00771E30" w:rsidRDefault="00771E30" w:rsidP="00C161B1">
      <w:pPr>
        <w:jc w:val="right"/>
        <w:rPr>
          <w:rFonts w:ascii="Franklin Gothic Book" w:hAnsi="Franklin Gothic Book" w:cs="Helvetica"/>
          <w:b/>
          <w:color w:val="333333"/>
          <w:szCs w:val="20"/>
        </w:rPr>
      </w:pPr>
    </w:p>
    <w:p w14:paraId="6D1C114E" w14:textId="77777777" w:rsidR="00771E30" w:rsidRDefault="00771E30" w:rsidP="00C161B1">
      <w:pPr>
        <w:jc w:val="right"/>
        <w:rPr>
          <w:rFonts w:ascii="Franklin Gothic Book" w:hAnsi="Franklin Gothic Book" w:cs="Helvetica"/>
          <w:b/>
          <w:color w:val="333333"/>
          <w:szCs w:val="20"/>
        </w:rPr>
      </w:pPr>
    </w:p>
    <w:p w14:paraId="68D0C123" w14:textId="77777777"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14:paraId="2B8E59D2"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14:paraId="0F189BAB" w14:textId="77777777" w:rsidR="00C161B1" w:rsidRPr="000F5AB7" w:rsidRDefault="00C161B1" w:rsidP="00C161B1">
      <w:pPr>
        <w:spacing w:after="150"/>
        <w:ind w:left="2835" w:hanging="2693"/>
        <w:rPr>
          <w:rFonts w:ascii="Franklin Gothic Book" w:hAnsi="Franklin Gothic Book" w:cs="Helvetica"/>
          <w:color w:val="333333"/>
          <w:szCs w:val="20"/>
        </w:rPr>
      </w:pPr>
    </w:p>
    <w:p w14:paraId="3E18A273" w14:textId="77777777" w:rsidR="00C161B1" w:rsidRPr="000F5AB7" w:rsidRDefault="00C161B1" w:rsidP="00C161B1">
      <w:pPr>
        <w:pStyle w:val="Tekstprzypisudolnego"/>
        <w:jc w:val="center"/>
        <w:rPr>
          <w:rFonts w:ascii="Franklin Gothic Book" w:hAnsi="Franklin Gothic Book" w:cs="Arial"/>
          <w:i/>
          <w:u w:val="single"/>
        </w:rPr>
      </w:pPr>
    </w:p>
    <w:p w14:paraId="521CD983" w14:textId="77777777" w:rsidR="00C161B1" w:rsidRPr="000F5AB7" w:rsidRDefault="00C161B1" w:rsidP="00C161B1">
      <w:pPr>
        <w:pStyle w:val="Tekstprzypisudolnego"/>
        <w:jc w:val="center"/>
        <w:rPr>
          <w:rFonts w:ascii="Franklin Gothic Book" w:hAnsi="Franklin Gothic Book" w:cs="Arial"/>
          <w:i/>
          <w:u w:val="single"/>
        </w:rPr>
      </w:pPr>
    </w:p>
    <w:p w14:paraId="37D1583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7532502E" w14:textId="77777777" w:rsidR="00C161B1" w:rsidRPr="000F5AB7" w:rsidRDefault="00C161B1" w:rsidP="00C161B1">
      <w:pPr>
        <w:pStyle w:val="Tekstprzypisudolnego"/>
        <w:jc w:val="center"/>
        <w:rPr>
          <w:rFonts w:ascii="Franklin Gothic Book" w:hAnsi="Franklin Gothic Book" w:cs="Arial"/>
          <w:i/>
          <w:u w:val="single"/>
        </w:rPr>
      </w:pPr>
    </w:p>
    <w:p w14:paraId="263AEDDF" w14:textId="77777777" w:rsidR="00C161B1" w:rsidRPr="000F5AB7" w:rsidRDefault="00C161B1" w:rsidP="00C161B1">
      <w:pPr>
        <w:pStyle w:val="Tekstprzypisudolnego"/>
        <w:jc w:val="center"/>
        <w:rPr>
          <w:rFonts w:ascii="Franklin Gothic Book" w:hAnsi="Franklin Gothic Book" w:cs="Arial"/>
          <w:i/>
          <w:u w:val="single"/>
        </w:rPr>
      </w:pPr>
    </w:p>
    <w:p w14:paraId="3DC452E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2FAD98C0"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31C9CB01"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257DA342" w14:textId="77777777" w:rsidR="00C161B1" w:rsidRPr="000F5AB7" w:rsidRDefault="00C161B1" w:rsidP="00C161B1">
      <w:pPr>
        <w:pStyle w:val="NormalnyWeb"/>
        <w:spacing w:line="360" w:lineRule="auto"/>
        <w:rPr>
          <w:rFonts w:ascii="Franklin Gothic Book" w:hAnsi="Franklin Gothic Book" w:cs="Arial"/>
          <w:b/>
        </w:rPr>
      </w:pPr>
    </w:p>
    <w:p w14:paraId="5FECCFCD" w14:textId="77777777" w:rsidR="00C161B1" w:rsidRPr="000F5AB7" w:rsidRDefault="00C161B1" w:rsidP="00C161B1">
      <w:pPr>
        <w:pStyle w:val="NormalnyWeb"/>
        <w:spacing w:line="360" w:lineRule="auto"/>
        <w:rPr>
          <w:rFonts w:ascii="Franklin Gothic Book" w:hAnsi="Franklin Gothic Book" w:cs="Arial"/>
          <w:b/>
        </w:rPr>
      </w:pPr>
    </w:p>
    <w:p w14:paraId="1AECC77D" w14:textId="77777777" w:rsidR="00C161B1" w:rsidRPr="000F5AB7" w:rsidRDefault="00C161B1" w:rsidP="00C161B1">
      <w:pPr>
        <w:pStyle w:val="NormalnyWeb"/>
        <w:spacing w:line="360" w:lineRule="auto"/>
        <w:rPr>
          <w:rFonts w:ascii="Franklin Gothic Book" w:hAnsi="Franklin Gothic Book" w:cs="Arial"/>
          <w:b/>
        </w:rPr>
      </w:pPr>
    </w:p>
    <w:p w14:paraId="08ADBBFD"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0C118785"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788AC0C"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13CFAB5"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6AF45B" w14:textId="77777777" w:rsidR="00C161B1" w:rsidRDefault="00C161B1" w:rsidP="00C161B1">
      <w:pPr>
        <w:pStyle w:val="NormalnyWeb"/>
        <w:spacing w:line="360" w:lineRule="auto"/>
        <w:rPr>
          <w:rFonts w:ascii="Arial" w:hAnsi="Arial" w:cs="Arial"/>
          <w:b/>
          <w:sz w:val="22"/>
          <w:szCs w:val="22"/>
        </w:rPr>
      </w:pPr>
    </w:p>
    <w:p w14:paraId="612D119C" w14:textId="77777777" w:rsidR="00C161B1" w:rsidRDefault="00C161B1" w:rsidP="00C161B1">
      <w:pPr>
        <w:pStyle w:val="NormalnyWeb"/>
        <w:spacing w:line="360" w:lineRule="auto"/>
        <w:rPr>
          <w:rFonts w:ascii="Arial" w:hAnsi="Arial" w:cs="Arial"/>
          <w:b/>
          <w:sz w:val="22"/>
          <w:szCs w:val="22"/>
        </w:rPr>
      </w:pPr>
    </w:p>
    <w:p w14:paraId="1909839D" w14:textId="77777777" w:rsidR="00C161B1" w:rsidRDefault="00C161B1" w:rsidP="00C161B1">
      <w:pPr>
        <w:rPr>
          <w:rFonts w:ascii="Times New Roman" w:hAnsi="Times New Roman"/>
          <w:sz w:val="24"/>
        </w:rPr>
      </w:pPr>
    </w:p>
    <w:p w14:paraId="1D0ACDC4" w14:textId="77777777" w:rsidR="00C161B1" w:rsidRDefault="00C161B1" w:rsidP="00C161B1">
      <w:pPr>
        <w:pStyle w:val="NormalnyWeb"/>
        <w:spacing w:line="276" w:lineRule="auto"/>
        <w:ind w:left="142" w:hanging="142"/>
        <w:rPr>
          <w:rFonts w:ascii="Arial" w:hAnsi="Arial" w:cs="Arial"/>
          <w:sz w:val="16"/>
          <w:szCs w:val="16"/>
        </w:rPr>
      </w:pPr>
    </w:p>
    <w:p w14:paraId="4284A6BA"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75FD1531" w14:textId="77777777" w:rsidR="00287F1B" w:rsidRDefault="00287F1B" w:rsidP="00C161B1">
      <w:pPr>
        <w:spacing w:after="160" w:line="259" w:lineRule="auto"/>
        <w:rPr>
          <w:rFonts w:asciiTheme="minorHAnsi" w:hAnsiTheme="minorHAnsi" w:cs="Arial"/>
          <w:sz w:val="22"/>
          <w:szCs w:val="22"/>
        </w:rPr>
      </w:pPr>
    </w:p>
    <w:p w14:paraId="09230106" w14:textId="77777777" w:rsidR="00287F1B" w:rsidRPr="00287F1B" w:rsidRDefault="00287F1B" w:rsidP="00287F1B">
      <w:pPr>
        <w:rPr>
          <w:rFonts w:asciiTheme="minorHAnsi" w:hAnsiTheme="minorHAnsi" w:cs="Arial"/>
          <w:sz w:val="22"/>
          <w:szCs w:val="22"/>
        </w:rPr>
      </w:pPr>
    </w:p>
    <w:sectPr w:rsidR="00287F1B" w:rsidRPr="00287F1B" w:rsidSect="008518BF">
      <w:headerReference w:type="default" r:id="rId43"/>
      <w:footerReference w:type="default" r:id="rId44"/>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2E888" w14:textId="77777777" w:rsidR="00AC679F" w:rsidRDefault="00AC679F" w:rsidP="00C715D2">
      <w:r>
        <w:separator/>
      </w:r>
    </w:p>
  </w:endnote>
  <w:endnote w:type="continuationSeparator" w:id="0">
    <w:p w14:paraId="6350950C" w14:textId="77777777" w:rsidR="00AC679F" w:rsidRDefault="00AC679F"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576FEDC4" w14:textId="522A9FF1" w:rsidR="00485C02" w:rsidRPr="00E43683" w:rsidRDefault="00485C0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7C3481">
              <w:rPr>
                <w:rFonts w:ascii="Franklin Gothic Book" w:hAnsi="Franklin Gothic Book" w:cs="Arial"/>
                <w:bCs/>
                <w:noProof/>
                <w:sz w:val="16"/>
                <w:szCs w:val="16"/>
              </w:rPr>
              <w:t>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7C3481">
              <w:rPr>
                <w:rFonts w:ascii="Franklin Gothic Book" w:hAnsi="Franklin Gothic Book" w:cs="Arial"/>
                <w:bCs/>
                <w:noProof/>
                <w:sz w:val="16"/>
                <w:szCs w:val="16"/>
              </w:rPr>
              <w:t>31</w:t>
            </w:r>
            <w:r w:rsidRPr="00287F1B">
              <w:rPr>
                <w:rFonts w:ascii="Franklin Gothic Book" w:hAnsi="Franklin Gothic Book" w:cs="Arial"/>
                <w:bCs/>
                <w:sz w:val="16"/>
                <w:szCs w:val="16"/>
              </w:rPr>
              <w:fldChar w:fldCharType="end"/>
            </w:r>
          </w:p>
        </w:sdtContent>
      </w:sdt>
    </w:sdtContent>
  </w:sdt>
  <w:p w14:paraId="7C015470" w14:textId="77777777" w:rsidR="00485C02" w:rsidRDefault="00485C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0D01" w14:textId="77777777" w:rsidR="00AC679F" w:rsidRDefault="00AC679F" w:rsidP="00C715D2">
      <w:r>
        <w:separator/>
      </w:r>
    </w:p>
  </w:footnote>
  <w:footnote w:type="continuationSeparator" w:id="0">
    <w:p w14:paraId="70791B13" w14:textId="77777777" w:rsidR="00AC679F" w:rsidRDefault="00AC679F"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5122" w14:textId="77777777" w:rsidR="00485C02" w:rsidRDefault="00485C02">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56ED340B" wp14:editId="64F27644">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A4D44"/>
    <w:multiLevelType w:val="hybridMultilevel"/>
    <w:tmpl w:val="7AC42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501EEA"/>
    <w:multiLevelType w:val="multilevel"/>
    <w:tmpl w:val="E0280384"/>
    <w:lvl w:ilvl="0">
      <w:start w:val="1"/>
      <w:numFmt w:val="decimal"/>
      <w:lvlText w:val="%1"/>
      <w:lvlJc w:val="left"/>
      <w:pPr>
        <w:ind w:left="360" w:hanging="360"/>
      </w:pPr>
      <w:rPr>
        <w:rFonts w:asciiTheme="minorHAnsi" w:eastAsiaTheme="minorHAnsi" w:hAnsiTheme="minorHAnsi" w:hint="default"/>
        <w:b/>
        <w:color w:val="000000" w:themeColor="text1"/>
        <w:sz w:val="22"/>
        <w:u w:val="single"/>
      </w:rPr>
    </w:lvl>
    <w:lvl w:ilvl="1">
      <w:start w:val="1"/>
      <w:numFmt w:val="decimal"/>
      <w:lvlText w:val="%1.%2"/>
      <w:lvlJc w:val="left"/>
      <w:pPr>
        <w:ind w:left="360" w:hanging="360"/>
      </w:pPr>
      <w:rPr>
        <w:rFonts w:ascii="Franklin Gothic Book" w:eastAsiaTheme="minorHAnsi" w:hAnsi="Franklin Gothic Book" w:hint="default"/>
        <w:b w:val="0"/>
        <w:color w:val="000000" w:themeColor="text1"/>
        <w:sz w:val="20"/>
        <w:szCs w:val="20"/>
        <w:u w:val="none"/>
      </w:rPr>
    </w:lvl>
    <w:lvl w:ilvl="2">
      <w:start w:val="1"/>
      <w:numFmt w:val="decimal"/>
      <w:lvlText w:val="%1.%2.%3"/>
      <w:lvlJc w:val="left"/>
      <w:pPr>
        <w:ind w:left="720" w:hanging="720"/>
      </w:pPr>
      <w:rPr>
        <w:rFonts w:asciiTheme="minorHAnsi" w:eastAsiaTheme="minorHAnsi" w:hAnsiTheme="minorHAnsi" w:hint="default"/>
        <w:b/>
        <w:color w:val="000000" w:themeColor="text1"/>
        <w:sz w:val="22"/>
        <w:u w:val="single"/>
      </w:rPr>
    </w:lvl>
    <w:lvl w:ilvl="3">
      <w:start w:val="1"/>
      <w:numFmt w:val="decimal"/>
      <w:lvlText w:val="%1.%2.%3.%4"/>
      <w:lvlJc w:val="left"/>
      <w:pPr>
        <w:ind w:left="720" w:hanging="720"/>
      </w:pPr>
      <w:rPr>
        <w:rFonts w:asciiTheme="minorHAnsi" w:eastAsiaTheme="minorHAnsi" w:hAnsiTheme="minorHAnsi" w:hint="default"/>
        <w:b/>
        <w:color w:val="000000" w:themeColor="text1"/>
        <w:sz w:val="22"/>
        <w:u w:val="single"/>
      </w:rPr>
    </w:lvl>
    <w:lvl w:ilvl="4">
      <w:start w:val="1"/>
      <w:numFmt w:val="decimal"/>
      <w:lvlText w:val="%1.%2.%3.%4.%5"/>
      <w:lvlJc w:val="left"/>
      <w:pPr>
        <w:ind w:left="1080" w:hanging="1080"/>
      </w:pPr>
      <w:rPr>
        <w:rFonts w:asciiTheme="minorHAnsi" w:eastAsiaTheme="minorHAnsi" w:hAnsiTheme="minorHAnsi" w:hint="default"/>
        <w:b/>
        <w:color w:val="000000" w:themeColor="text1"/>
        <w:sz w:val="22"/>
        <w:u w:val="single"/>
      </w:rPr>
    </w:lvl>
    <w:lvl w:ilvl="5">
      <w:start w:val="1"/>
      <w:numFmt w:val="decimal"/>
      <w:lvlText w:val="%1.%2.%3.%4.%5.%6"/>
      <w:lvlJc w:val="left"/>
      <w:pPr>
        <w:ind w:left="1080" w:hanging="1080"/>
      </w:pPr>
      <w:rPr>
        <w:rFonts w:asciiTheme="minorHAnsi" w:eastAsiaTheme="minorHAnsi" w:hAnsiTheme="minorHAnsi" w:hint="default"/>
        <w:b/>
        <w:color w:val="000000" w:themeColor="text1"/>
        <w:sz w:val="22"/>
        <w:u w:val="single"/>
      </w:rPr>
    </w:lvl>
    <w:lvl w:ilvl="6">
      <w:start w:val="1"/>
      <w:numFmt w:val="decimal"/>
      <w:lvlText w:val="%1.%2.%3.%4.%5.%6.%7"/>
      <w:lvlJc w:val="left"/>
      <w:pPr>
        <w:ind w:left="1440" w:hanging="1440"/>
      </w:pPr>
      <w:rPr>
        <w:rFonts w:asciiTheme="minorHAnsi" w:eastAsiaTheme="minorHAnsi" w:hAnsiTheme="minorHAnsi" w:hint="default"/>
        <w:b/>
        <w:color w:val="000000" w:themeColor="text1"/>
        <w:sz w:val="22"/>
        <w:u w:val="single"/>
      </w:rPr>
    </w:lvl>
    <w:lvl w:ilvl="7">
      <w:start w:val="1"/>
      <w:numFmt w:val="decimal"/>
      <w:lvlText w:val="%1.%2.%3.%4.%5.%6.%7.%8"/>
      <w:lvlJc w:val="left"/>
      <w:pPr>
        <w:ind w:left="1440" w:hanging="1440"/>
      </w:pPr>
      <w:rPr>
        <w:rFonts w:asciiTheme="minorHAnsi" w:eastAsiaTheme="minorHAnsi" w:hAnsiTheme="minorHAnsi" w:hint="default"/>
        <w:b/>
        <w:color w:val="000000" w:themeColor="text1"/>
        <w:sz w:val="22"/>
        <w:u w:val="single"/>
      </w:rPr>
    </w:lvl>
    <w:lvl w:ilvl="8">
      <w:start w:val="1"/>
      <w:numFmt w:val="decimal"/>
      <w:lvlText w:val="%1.%2.%3.%4.%5.%6.%7.%8.%9"/>
      <w:lvlJc w:val="left"/>
      <w:pPr>
        <w:ind w:left="1800" w:hanging="1800"/>
      </w:pPr>
      <w:rPr>
        <w:rFonts w:asciiTheme="minorHAnsi" w:eastAsiaTheme="minorHAnsi" w:hAnsiTheme="minorHAnsi" w:hint="default"/>
        <w:b/>
        <w:color w:val="000000" w:themeColor="text1"/>
        <w:sz w:val="22"/>
        <w:u w:val="single"/>
      </w:r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617001E"/>
    <w:multiLevelType w:val="multilevel"/>
    <w:tmpl w:val="4D648C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D5E2B2C"/>
    <w:multiLevelType w:val="multilevel"/>
    <w:tmpl w:val="82EC34FE"/>
    <w:lvl w:ilvl="0">
      <w:start w:val="2"/>
      <w:numFmt w:val="decimal"/>
      <w:lvlText w:val="%1."/>
      <w:lvlJc w:val="left"/>
      <w:pPr>
        <w:ind w:left="360" w:hanging="360"/>
      </w:pPr>
      <w:rPr>
        <w:rFonts w:hint="default"/>
        <w:b w:val="0"/>
        <w:sz w:val="20"/>
        <w:szCs w:val="20"/>
      </w:rPr>
    </w:lvl>
    <w:lvl w:ilvl="1">
      <w:start w:val="1"/>
      <w:numFmt w:val="decimal"/>
      <w:lvlText w:val="%1.%2."/>
      <w:lvlJc w:val="left"/>
      <w:pPr>
        <w:ind w:left="502" w:hanging="360"/>
      </w:pPr>
      <w:rPr>
        <w:rFonts w:ascii="Franklin Gothic Book" w:hAnsi="Franklin Gothic Book" w:hint="default"/>
        <w:b w:val="0"/>
        <w:color w:val="auto"/>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 w15:restartNumberingAfterBreak="0">
    <w:nsid w:val="2E360F1E"/>
    <w:multiLevelType w:val="hybridMultilevel"/>
    <w:tmpl w:val="61A2D8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19B5560"/>
    <w:multiLevelType w:val="multilevel"/>
    <w:tmpl w:val="8A4E3B92"/>
    <w:lvl w:ilvl="0">
      <w:start w:val="1"/>
      <w:numFmt w:val="decimal"/>
      <w:lvlText w:val="%1."/>
      <w:lvlJc w:val="left"/>
      <w:pPr>
        <w:ind w:left="36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15" w15:restartNumberingAfterBreak="0">
    <w:nsid w:val="327B5CE0"/>
    <w:multiLevelType w:val="multilevel"/>
    <w:tmpl w:val="6DAE454E"/>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445CAE"/>
    <w:multiLevelType w:val="multilevel"/>
    <w:tmpl w:val="B030A6D8"/>
    <w:lvl w:ilvl="0">
      <w:start w:val="6"/>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57413"/>
    <w:multiLevelType w:val="multilevel"/>
    <w:tmpl w:val="907A4216"/>
    <w:lvl w:ilvl="0">
      <w:start w:val="6"/>
      <w:numFmt w:val="decimal"/>
      <w:lvlText w:val="%1."/>
      <w:lvlJc w:val="left"/>
      <w:pPr>
        <w:ind w:left="380" w:hanging="3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48C7432B"/>
    <w:multiLevelType w:val="hybridMultilevel"/>
    <w:tmpl w:val="D104171E"/>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7658B5"/>
    <w:multiLevelType w:val="multilevel"/>
    <w:tmpl w:val="205EFC8C"/>
    <w:lvl w:ilvl="0">
      <w:start w:val="1"/>
      <w:numFmt w:val="decimal"/>
      <w:lvlText w:val="%1."/>
      <w:lvlJc w:val="left"/>
      <w:pPr>
        <w:tabs>
          <w:tab w:val="num" w:pos="348"/>
        </w:tabs>
        <w:ind w:left="348" w:hanging="360"/>
      </w:pPr>
      <w:rPr>
        <w:rFonts w:hint="default"/>
      </w:rPr>
    </w:lvl>
    <w:lvl w:ilvl="1">
      <w:start w:val="1"/>
      <w:numFmt w:val="bullet"/>
      <w:lvlText w:val=""/>
      <w:lvlJc w:val="left"/>
      <w:pPr>
        <w:tabs>
          <w:tab w:val="num" w:pos="780"/>
        </w:tabs>
        <w:ind w:left="780" w:hanging="432"/>
      </w:pPr>
      <w:rPr>
        <w:rFonts w:ascii="Symbol" w:hAnsi="Symbol" w:hint="default"/>
      </w:rPr>
    </w:lvl>
    <w:lvl w:ilvl="2">
      <w:start w:val="1"/>
      <w:numFmt w:val="decimal"/>
      <w:lvlText w:val="%1.%2.%3."/>
      <w:lvlJc w:val="left"/>
      <w:pPr>
        <w:tabs>
          <w:tab w:val="num" w:pos="1428"/>
        </w:tabs>
        <w:ind w:left="1212" w:hanging="504"/>
      </w:pPr>
      <w:rPr>
        <w:rFonts w:hint="default"/>
      </w:rPr>
    </w:lvl>
    <w:lvl w:ilvl="3">
      <w:start w:val="1"/>
      <w:numFmt w:val="decimal"/>
      <w:lvlText w:val="%1.%2.%3.%4."/>
      <w:lvlJc w:val="left"/>
      <w:pPr>
        <w:tabs>
          <w:tab w:val="num" w:pos="2148"/>
        </w:tabs>
        <w:ind w:left="1716" w:hanging="648"/>
      </w:pPr>
      <w:rPr>
        <w:rFonts w:hint="default"/>
      </w:rPr>
    </w:lvl>
    <w:lvl w:ilvl="4">
      <w:start w:val="1"/>
      <w:numFmt w:val="decimal"/>
      <w:lvlText w:val="%1.%2.%3.%4.%5."/>
      <w:lvlJc w:val="left"/>
      <w:pPr>
        <w:tabs>
          <w:tab w:val="num" w:pos="2508"/>
        </w:tabs>
        <w:ind w:left="2220" w:hanging="792"/>
      </w:pPr>
      <w:rPr>
        <w:rFonts w:hint="default"/>
      </w:rPr>
    </w:lvl>
    <w:lvl w:ilvl="5">
      <w:start w:val="1"/>
      <w:numFmt w:val="decimal"/>
      <w:lvlText w:val="%1.%2.%3.%4.%5.%6."/>
      <w:lvlJc w:val="left"/>
      <w:pPr>
        <w:tabs>
          <w:tab w:val="num" w:pos="3228"/>
        </w:tabs>
        <w:ind w:left="2724" w:hanging="936"/>
      </w:pPr>
      <w:rPr>
        <w:rFonts w:hint="default"/>
      </w:rPr>
    </w:lvl>
    <w:lvl w:ilvl="6">
      <w:start w:val="1"/>
      <w:numFmt w:val="decimal"/>
      <w:lvlText w:val="%1.%2.%3.%4.%5.%6.%7."/>
      <w:lvlJc w:val="left"/>
      <w:pPr>
        <w:tabs>
          <w:tab w:val="num" w:pos="3588"/>
        </w:tabs>
        <w:ind w:left="3228" w:hanging="1080"/>
      </w:pPr>
      <w:rPr>
        <w:rFonts w:hint="default"/>
      </w:rPr>
    </w:lvl>
    <w:lvl w:ilvl="7">
      <w:start w:val="1"/>
      <w:numFmt w:val="decimal"/>
      <w:lvlText w:val="%1.%2.%3.%4.%5.%6.%7.%8."/>
      <w:lvlJc w:val="left"/>
      <w:pPr>
        <w:tabs>
          <w:tab w:val="num" w:pos="4308"/>
        </w:tabs>
        <w:ind w:left="3732" w:hanging="1224"/>
      </w:pPr>
      <w:rPr>
        <w:rFonts w:hint="default"/>
      </w:rPr>
    </w:lvl>
    <w:lvl w:ilvl="8">
      <w:start w:val="1"/>
      <w:numFmt w:val="decimal"/>
      <w:lvlText w:val="%1.%2.%3.%4.%5.%6.%7.%8.%9."/>
      <w:lvlJc w:val="left"/>
      <w:pPr>
        <w:tabs>
          <w:tab w:val="num" w:pos="5028"/>
        </w:tabs>
        <w:ind w:left="4308" w:hanging="1440"/>
      </w:pPr>
      <w:rPr>
        <w:rFonts w:hint="default"/>
      </w:rPr>
    </w:lvl>
  </w:abstractNum>
  <w:abstractNum w:abstractNumId="26"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B6AE7"/>
    <w:multiLevelType w:val="multilevel"/>
    <w:tmpl w:val="C8D632A2"/>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28" w15:restartNumberingAfterBreak="0">
    <w:nsid w:val="53F40FE7"/>
    <w:multiLevelType w:val="hybridMultilevel"/>
    <w:tmpl w:val="76680FFA"/>
    <w:lvl w:ilvl="0" w:tplc="2430924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759C8"/>
    <w:multiLevelType w:val="multilevel"/>
    <w:tmpl w:val="2964587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9EE53B0"/>
    <w:multiLevelType w:val="multilevel"/>
    <w:tmpl w:val="84C4D6EE"/>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Calibri" w:hAnsi="Calibri" w:cs="Calibri"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32" w15:restartNumberingAfterBreak="0">
    <w:nsid w:val="5A1C21FA"/>
    <w:multiLevelType w:val="multilevel"/>
    <w:tmpl w:val="22C0A3B2"/>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8" w15:restartNumberingAfterBreak="0">
    <w:nsid w:val="64B705BC"/>
    <w:multiLevelType w:val="multilevel"/>
    <w:tmpl w:val="A48E70CE"/>
    <w:lvl w:ilvl="0">
      <w:start w:val="1"/>
      <w:numFmt w:val="decimal"/>
      <w:lvlText w:val="%1."/>
      <w:lvlJc w:val="left"/>
      <w:pPr>
        <w:ind w:left="720" w:hanging="360"/>
      </w:pPr>
      <w:rPr>
        <w:rFonts w:hint="default"/>
        <w:b w:val="0"/>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40"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1113DD"/>
    <w:multiLevelType w:val="multilevel"/>
    <w:tmpl w:val="A5D8C73A"/>
    <w:lvl w:ilvl="0">
      <w:start w:val="1"/>
      <w:numFmt w:val="decimal"/>
      <w:lvlText w:val="%1."/>
      <w:lvlJc w:val="left"/>
      <w:pPr>
        <w:ind w:left="720" w:hanging="360"/>
      </w:pPr>
      <w:rPr>
        <w:rFonts w:hint="default"/>
      </w:rPr>
    </w:lvl>
    <w:lvl w:ilvl="1">
      <w:start w:val="1"/>
      <w:numFmt w:val="decimal"/>
      <w:isLgl/>
      <w:lvlText w:val="2.%2."/>
      <w:lvlJc w:val="left"/>
      <w:pPr>
        <w:ind w:left="1440" w:hanging="360"/>
      </w:pPr>
      <w:rPr>
        <w:rFonts w:ascii="Arial" w:hAnsi="Arial" w:cs="Aria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5E11BA7"/>
    <w:multiLevelType w:val="hybridMultilevel"/>
    <w:tmpl w:val="18BA1C40"/>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8" w15:restartNumberingAfterBreak="0">
    <w:nsid w:val="7D72582F"/>
    <w:multiLevelType w:val="multilevel"/>
    <w:tmpl w:val="75E0B0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6"/>
  </w:num>
  <w:num w:numId="3">
    <w:abstractNumId w:val="18"/>
  </w:num>
  <w:num w:numId="4">
    <w:abstractNumId w:val="1"/>
  </w:num>
  <w:num w:numId="5">
    <w:abstractNumId w:val="46"/>
  </w:num>
  <w:num w:numId="6">
    <w:abstractNumId w:val="40"/>
  </w:num>
  <w:num w:numId="7">
    <w:abstractNumId w:val="33"/>
  </w:num>
  <w:num w:numId="8">
    <w:abstractNumId w:val="12"/>
  </w:num>
  <w:num w:numId="9">
    <w:abstractNumId w:val="5"/>
  </w:num>
  <w:num w:numId="10">
    <w:abstractNumId w:val="35"/>
  </w:num>
  <w:num w:numId="11">
    <w:abstractNumId w:val="39"/>
  </w:num>
  <w:num w:numId="12">
    <w:abstractNumId w:val="37"/>
  </w:num>
  <w:num w:numId="13">
    <w:abstractNumId w:val="45"/>
  </w:num>
  <w:num w:numId="14">
    <w:abstractNumId w:val="20"/>
  </w:num>
  <w:num w:numId="15">
    <w:abstractNumId w:val="17"/>
  </w:num>
  <w:num w:numId="16">
    <w:abstractNumId w:val="21"/>
  </w:num>
  <w:num w:numId="17">
    <w:abstractNumId w:val="24"/>
  </w:num>
  <w:num w:numId="18">
    <w:abstractNumId w:val="44"/>
  </w:num>
  <w:num w:numId="19">
    <w:abstractNumId w:val="36"/>
  </w:num>
  <w:num w:numId="20">
    <w:abstractNumId w:val="2"/>
  </w:num>
  <w:num w:numId="21">
    <w:abstractNumId w:val="8"/>
  </w:num>
  <w:num w:numId="22">
    <w:abstractNumId w:val="7"/>
  </w:num>
  <w:num w:numId="23">
    <w:abstractNumId w:val="32"/>
  </w:num>
  <w:num w:numId="24">
    <w:abstractNumId w:val="13"/>
  </w:num>
  <w:num w:numId="25">
    <w:abstractNumId w:val="47"/>
  </w:num>
  <w:num w:numId="26">
    <w:abstractNumId w:val="42"/>
  </w:num>
  <w:num w:numId="27">
    <w:abstractNumId w:val="0"/>
  </w:num>
  <w:num w:numId="28">
    <w:abstractNumId w:val="14"/>
  </w:num>
  <w:num w:numId="29">
    <w:abstractNumId w:val="34"/>
  </w:num>
  <w:num w:numId="30">
    <w:abstractNumId w:val="3"/>
  </w:num>
  <w:num w:numId="31">
    <w:abstractNumId w:val="25"/>
  </w:num>
  <w:num w:numId="32">
    <w:abstractNumId w:val="19"/>
  </w:num>
  <w:num w:numId="33">
    <w:abstractNumId w:val="41"/>
  </w:num>
  <w:num w:numId="34">
    <w:abstractNumId w:val="9"/>
  </w:num>
  <w:num w:numId="35">
    <w:abstractNumId w:val="30"/>
  </w:num>
  <w:num w:numId="36">
    <w:abstractNumId w:val="22"/>
  </w:num>
  <w:num w:numId="37">
    <w:abstractNumId w:val="38"/>
  </w:num>
  <w:num w:numId="38">
    <w:abstractNumId w:val="48"/>
  </w:num>
  <w:num w:numId="39">
    <w:abstractNumId w:val="29"/>
  </w:num>
  <w:num w:numId="40">
    <w:abstractNumId w:val="28"/>
  </w:num>
  <w:num w:numId="41">
    <w:abstractNumId w:val="27"/>
  </w:num>
  <w:num w:numId="42">
    <w:abstractNumId w:val="16"/>
  </w:num>
  <w:num w:numId="43">
    <w:abstractNumId w:val="43"/>
  </w:num>
  <w:num w:numId="44">
    <w:abstractNumId w:val="4"/>
  </w:num>
  <w:num w:numId="45">
    <w:abstractNumId w:val="23"/>
  </w:num>
  <w:num w:numId="46">
    <w:abstractNumId w:val="6"/>
  </w:num>
  <w:num w:numId="47">
    <w:abstractNumId w:val="10"/>
  </w:num>
  <w:num w:numId="48">
    <w:abstractNumId w:val="1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51A34"/>
    <w:rsid w:val="0005254C"/>
    <w:rsid w:val="000546FF"/>
    <w:rsid w:val="000604FF"/>
    <w:rsid w:val="00061286"/>
    <w:rsid w:val="00061995"/>
    <w:rsid w:val="00061B1C"/>
    <w:rsid w:val="00065962"/>
    <w:rsid w:val="00067269"/>
    <w:rsid w:val="000717C3"/>
    <w:rsid w:val="000734E5"/>
    <w:rsid w:val="00073AA3"/>
    <w:rsid w:val="00074682"/>
    <w:rsid w:val="00076AAB"/>
    <w:rsid w:val="00082331"/>
    <w:rsid w:val="000825E5"/>
    <w:rsid w:val="00087583"/>
    <w:rsid w:val="00090562"/>
    <w:rsid w:val="00090E58"/>
    <w:rsid w:val="00095B04"/>
    <w:rsid w:val="000967FA"/>
    <w:rsid w:val="000A1F7E"/>
    <w:rsid w:val="000A23E2"/>
    <w:rsid w:val="000A2590"/>
    <w:rsid w:val="000A6BA5"/>
    <w:rsid w:val="000A7649"/>
    <w:rsid w:val="000A7668"/>
    <w:rsid w:val="000A7941"/>
    <w:rsid w:val="000B135C"/>
    <w:rsid w:val="000B241B"/>
    <w:rsid w:val="000B3DFD"/>
    <w:rsid w:val="000B4026"/>
    <w:rsid w:val="000B6F0B"/>
    <w:rsid w:val="000C0759"/>
    <w:rsid w:val="000C18BC"/>
    <w:rsid w:val="000C5546"/>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64B1"/>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48FC"/>
    <w:rsid w:val="00206158"/>
    <w:rsid w:val="00206624"/>
    <w:rsid w:val="00211A24"/>
    <w:rsid w:val="00212444"/>
    <w:rsid w:val="00214872"/>
    <w:rsid w:val="00227495"/>
    <w:rsid w:val="00231D3A"/>
    <w:rsid w:val="002320C0"/>
    <w:rsid w:val="00232372"/>
    <w:rsid w:val="0023271C"/>
    <w:rsid w:val="00232F13"/>
    <w:rsid w:val="00236A50"/>
    <w:rsid w:val="002429A1"/>
    <w:rsid w:val="00244555"/>
    <w:rsid w:val="0024525A"/>
    <w:rsid w:val="0025208C"/>
    <w:rsid w:val="00256505"/>
    <w:rsid w:val="00257B14"/>
    <w:rsid w:val="00257E3A"/>
    <w:rsid w:val="00260825"/>
    <w:rsid w:val="002622BE"/>
    <w:rsid w:val="00265D5C"/>
    <w:rsid w:val="00266F87"/>
    <w:rsid w:val="0026726D"/>
    <w:rsid w:val="00267D4F"/>
    <w:rsid w:val="00271460"/>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5F99"/>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7E3"/>
    <w:rsid w:val="00321E8A"/>
    <w:rsid w:val="00323FE9"/>
    <w:rsid w:val="0032426D"/>
    <w:rsid w:val="00327881"/>
    <w:rsid w:val="00327F56"/>
    <w:rsid w:val="0034153F"/>
    <w:rsid w:val="00353AEC"/>
    <w:rsid w:val="00354704"/>
    <w:rsid w:val="00355410"/>
    <w:rsid w:val="003559B8"/>
    <w:rsid w:val="003623EB"/>
    <w:rsid w:val="00362684"/>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5963"/>
    <w:rsid w:val="00396177"/>
    <w:rsid w:val="00397BF2"/>
    <w:rsid w:val="003A2985"/>
    <w:rsid w:val="003A47C8"/>
    <w:rsid w:val="003B05EC"/>
    <w:rsid w:val="003B17B9"/>
    <w:rsid w:val="003B368B"/>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1F8C"/>
    <w:rsid w:val="00452681"/>
    <w:rsid w:val="004536FF"/>
    <w:rsid w:val="004542EE"/>
    <w:rsid w:val="0045591E"/>
    <w:rsid w:val="00460AF7"/>
    <w:rsid w:val="004647F0"/>
    <w:rsid w:val="00464E81"/>
    <w:rsid w:val="00464E98"/>
    <w:rsid w:val="004706CF"/>
    <w:rsid w:val="00471659"/>
    <w:rsid w:val="004727D3"/>
    <w:rsid w:val="004808E4"/>
    <w:rsid w:val="00484650"/>
    <w:rsid w:val="00484853"/>
    <w:rsid w:val="00485545"/>
    <w:rsid w:val="00485C02"/>
    <w:rsid w:val="00485D95"/>
    <w:rsid w:val="00490513"/>
    <w:rsid w:val="00491E10"/>
    <w:rsid w:val="00493BCD"/>
    <w:rsid w:val="00494E0B"/>
    <w:rsid w:val="00496040"/>
    <w:rsid w:val="004A04E4"/>
    <w:rsid w:val="004A1FF4"/>
    <w:rsid w:val="004A283F"/>
    <w:rsid w:val="004A37D7"/>
    <w:rsid w:val="004A3AA2"/>
    <w:rsid w:val="004A4AEC"/>
    <w:rsid w:val="004A52BB"/>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D7F29"/>
    <w:rsid w:val="004E1DA0"/>
    <w:rsid w:val="004E263A"/>
    <w:rsid w:val="004E339B"/>
    <w:rsid w:val="004E7C26"/>
    <w:rsid w:val="004F0818"/>
    <w:rsid w:val="004F08C0"/>
    <w:rsid w:val="004F08C2"/>
    <w:rsid w:val="004F5BDE"/>
    <w:rsid w:val="004F5F11"/>
    <w:rsid w:val="00500067"/>
    <w:rsid w:val="00501189"/>
    <w:rsid w:val="005019FE"/>
    <w:rsid w:val="0050527F"/>
    <w:rsid w:val="00510C50"/>
    <w:rsid w:val="00511F4A"/>
    <w:rsid w:val="00516BD9"/>
    <w:rsid w:val="00520081"/>
    <w:rsid w:val="0052247C"/>
    <w:rsid w:val="00523C00"/>
    <w:rsid w:val="005255F4"/>
    <w:rsid w:val="00526E8A"/>
    <w:rsid w:val="00530747"/>
    <w:rsid w:val="005308C0"/>
    <w:rsid w:val="00530BFC"/>
    <w:rsid w:val="0053697E"/>
    <w:rsid w:val="0053786F"/>
    <w:rsid w:val="005461D3"/>
    <w:rsid w:val="005476A4"/>
    <w:rsid w:val="00550931"/>
    <w:rsid w:val="005524B2"/>
    <w:rsid w:val="00553E0A"/>
    <w:rsid w:val="00554792"/>
    <w:rsid w:val="00554F52"/>
    <w:rsid w:val="00555A62"/>
    <w:rsid w:val="005576B6"/>
    <w:rsid w:val="00561561"/>
    <w:rsid w:val="0056194D"/>
    <w:rsid w:val="00564E0C"/>
    <w:rsid w:val="00566C75"/>
    <w:rsid w:val="00573763"/>
    <w:rsid w:val="0057551A"/>
    <w:rsid w:val="00586E79"/>
    <w:rsid w:val="00590A1B"/>
    <w:rsid w:val="005948B3"/>
    <w:rsid w:val="0059719C"/>
    <w:rsid w:val="005A0C47"/>
    <w:rsid w:val="005A1F8B"/>
    <w:rsid w:val="005A3A86"/>
    <w:rsid w:val="005A4720"/>
    <w:rsid w:val="005A5145"/>
    <w:rsid w:val="005A67C6"/>
    <w:rsid w:val="005A6A75"/>
    <w:rsid w:val="005A6EF1"/>
    <w:rsid w:val="005A7886"/>
    <w:rsid w:val="005A7BFC"/>
    <w:rsid w:val="005B0769"/>
    <w:rsid w:val="005B1107"/>
    <w:rsid w:val="005B6D8D"/>
    <w:rsid w:val="005C230B"/>
    <w:rsid w:val="005C337B"/>
    <w:rsid w:val="005C4857"/>
    <w:rsid w:val="005C7F9E"/>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D4D"/>
    <w:rsid w:val="00613F91"/>
    <w:rsid w:val="0061660A"/>
    <w:rsid w:val="00621C60"/>
    <w:rsid w:val="006232D4"/>
    <w:rsid w:val="0062389B"/>
    <w:rsid w:val="00623FA3"/>
    <w:rsid w:val="006241D5"/>
    <w:rsid w:val="0062441C"/>
    <w:rsid w:val="00624B1F"/>
    <w:rsid w:val="00625181"/>
    <w:rsid w:val="006258BD"/>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805"/>
    <w:rsid w:val="00652327"/>
    <w:rsid w:val="00654F30"/>
    <w:rsid w:val="006722BD"/>
    <w:rsid w:val="006745BA"/>
    <w:rsid w:val="00674C71"/>
    <w:rsid w:val="006838A1"/>
    <w:rsid w:val="00685AA2"/>
    <w:rsid w:val="00686A83"/>
    <w:rsid w:val="006906FC"/>
    <w:rsid w:val="00693EF4"/>
    <w:rsid w:val="00693F72"/>
    <w:rsid w:val="006951EB"/>
    <w:rsid w:val="0069621C"/>
    <w:rsid w:val="006972EA"/>
    <w:rsid w:val="00697405"/>
    <w:rsid w:val="006A0C51"/>
    <w:rsid w:val="006B14A7"/>
    <w:rsid w:val="006B272F"/>
    <w:rsid w:val="006B32DF"/>
    <w:rsid w:val="006B4939"/>
    <w:rsid w:val="006B5B17"/>
    <w:rsid w:val="006C1397"/>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9C4"/>
    <w:rsid w:val="006F06B4"/>
    <w:rsid w:val="006F1AB9"/>
    <w:rsid w:val="006F2A53"/>
    <w:rsid w:val="00701132"/>
    <w:rsid w:val="007014C4"/>
    <w:rsid w:val="007032AD"/>
    <w:rsid w:val="00704821"/>
    <w:rsid w:val="0070492D"/>
    <w:rsid w:val="00705291"/>
    <w:rsid w:val="00705BA7"/>
    <w:rsid w:val="00713A8E"/>
    <w:rsid w:val="00714E69"/>
    <w:rsid w:val="00715D55"/>
    <w:rsid w:val="007165CD"/>
    <w:rsid w:val="00716D9A"/>
    <w:rsid w:val="007231A9"/>
    <w:rsid w:val="00724066"/>
    <w:rsid w:val="00727FC7"/>
    <w:rsid w:val="007310C4"/>
    <w:rsid w:val="00742604"/>
    <w:rsid w:val="007448C5"/>
    <w:rsid w:val="00746543"/>
    <w:rsid w:val="0074786E"/>
    <w:rsid w:val="00751998"/>
    <w:rsid w:val="00752D22"/>
    <w:rsid w:val="00764CF9"/>
    <w:rsid w:val="00765486"/>
    <w:rsid w:val="00766E87"/>
    <w:rsid w:val="00767AEF"/>
    <w:rsid w:val="0077117E"/>
    <w:rsid w:val="00771E30"/>
    <w:rsid w:val="00776605"/>
    <w:rsid w:val="00780CFB"/>
    <w:rsid w:val="00785262"/>
    <w:rsid w:val="00787D9B"/>
    <w:rsid w:val="0079299A"/>
    <w:rsid w:val="007A2732"/>
    <w:rsid w:val="007A338B"/>
    <w:rsid w:val="007A43D5"/>
    <w:rsid w:val="007A526A"/>
    <w:rsid w:val="007A69F5"/>
    <w:rsid w:val="007A7109"/>
    <w:rsid w:val="007B1910"/>
    <w:rsid w:val="007B7D3F"/>
    <w:rsid w:val="007C15F0"/>
    <w:rsid w:val="007C3481"/>
    <w:rsid w:val="007C3D0B"/>
    <w:rsid w:val="007C4B07"/>
    <w:rsid w:val="007C7631"/>
    <w:rsid w:val="007E0C1D"/>
    <w:rsid w:val="007E2519"/>
    <w:rsid w:val="007E5499"/>
    <w:rsid w:val="007E67B6"/>
    <w:rsid w:val="007E7D2D"/>
    <w:rsid w:val="007F0022"/>
    <w:rsid w:val="007F00C1"/>
    <w:rsid w:val="007F2395"/>
    <w:rsid w:val="007F23C9"/>
    <w:rsid w:val="007F286A"/>
    <w:rsid w:val="007F3242"/>
    <w:rsid w:val="007F5A5A"/>
    <w:rsid w:val="007F5A61"/>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900AF"/>
    <w:rsid w:val="00890F4A"/>
    <w:rsid w:val="00891BC3"/>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7DF"/>
    <w:rsid w:val="008F6326"/>
    <w:rsid w:val="00900701"/>
    <w:rsid w:val="00901732"/>
    <w:rsid w:val="00902441"/>
    <w:rsid w:val="00902681"/>
    <w:rsid w:val="00902FDB"/>
    <w:rsid w:val="009048F2"/>
    <w:rsid w:val="00906E72"/>
    <w:rsid w:val="009115DC"/>
    <w:rsid w:val="009163A2"/>
    <w:rsid w:val="00922D42"/>
    <w:rsid w:val="00926991"/>
    <w:rsid w:val="009324B9"/>
    <w:rsid w:val="00934239"/>
    <w:rsid w:val="00934837"/>
    <w:rsid w:val="0093545C"/>
    <w:rsid w:val="0093553A"/>
    <w:rsid w:val="009408BA"/>
    <w:rsid w:val="00941232"/>
    <w:rsid w:val="00942294"/>
    <w:rsid w:val="0094417E"/>
    <w:rsid w:val="00944AA9"/>
    <w:rsid w:val="00950C98"/>
    <w:rsid w:val="0095161C"/>
    <w:rsid w:val="0095195B"/>
    <w:rsid w:val="00952075"/>
    <w:rsid w:val="00953713"/>
    <w:rsid w:val="00953B37"/>
    <w:rsid w:val="009543EC"/>
    <w:rsid w:val="00957EDA"/>
    <w:rsid w:val="00960061"/>
    <w:rsid w:val="00960122"/>
    <w:rsid w:val="0096012E"/>
    <w:rsid w:val="00960982"/>
    <w:rsid w:val="009628BC"/>
    <w:rsid w:val="009660D8"/>
    <w:rsid w:val="0097028C"/>
    <w:rsid w:val="00970E8F"/>
    <w:rsid w:val="00973DA0"/>
    <w:rsid w:val="00973E1B"/>
    <w:rsid w:val="00975103"/>
    <w:rsid w:val="0098769F"/>
    <w:rsid w:val="00992FC3"/>
    <w:rsid w:val="009950AC"/>
    <w:rsid w:val="0099647B"/>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28E"/>
    <w:rsid w:val="009F28FD"/>
    <w:rsid w:val="009F3867"/>
    <w:rsid w:val="009F51D0"/>
    <w:rsid w:val="00A02333"/>
    <w:rsid w:val="00A02BD1"/>
    <w:rsid w:val="00A06134"/>
    <w:rsid w:val="00A0789E"/>
    <w:rsid w:val="00A11B40"/>
    <w:rsid w:val="00A14B4C"/>
    <w:rsid w:val="00A15ECD"/>
    <w:rsid w:val="00A17342"/>
    <w:rsid w:val="00A21BA6"/>
    <w:rsid w:val="00A227EF"/>
    <w:rsid w:val="00A230B9"/>
    <w:rsid w:val="00A233F9"/>
    <w:rsid w:val="00A2536F"/>
    <w:rsid w:val="00A260BC"/>
    <w:rsid w:val="00A27557"/>
    <w:rsid w:val="00A27CC3"/>
    <w:rsid w:val="00A3020A"/>
    <w:rsid w:val="00A30FEE"/>
    <w:rsid w:val="00A31554"/>
    <w:rsid w:val="00A32196"/>
    <w:rsid w:val="00A338B1"/>
    <w:rsid w:val="00A3427C"/>
    <w:rsid w:val="00A36036"/>
    <w:rsid w:val="00A36AC7"/>
    <w:rsid w:val="00A42CB3"/>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3D7D"/>
    <w:rsid w:val="00AA69E8"/>
    <w:rsid w:val="00AB3A7C"/>
    <w:rsid w:val="00AB3CC8"/>
    <w:rsid w:val="00AC0C64"/>
    <w:rsid w:val="00AC149D"/>
    <w:rsid w:val="00AC2893"/>
    <w:rsid w:val="00AC2C23"/>
    <w:rsid w:val="00AC610D"/>
    <w:rsid w:val="00AC679F"/>
    <w:rsid w:val="00AD5893"/>
    <w:rsid w:val="00AE4880"/>
    <w:rsid w:val="00AE54F9"/>
    <w:rsid w:val="00AE5D2B"/>
    <w:rsid w:val="00AE66E5"/>
    <w:rsid w:val="00AE69DD"/>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4F3E"/>
    <w:rsid w:val="00BC7227"/>
    <w:rsid w:val="00BD080F"/>
    <w:rsid w:val="00BD22C5"/>
    <w:rsid w:val="00BD3276"/>
    <w:rsid w:val="00BD512D"/>
    <w:rsid w:val="00BD6A5B"/>
    <w:rsid w:val="00BD746C"/>
    <w:rsid w:val="00BE2C92"/>
    <w:rsid w:val="00BE4EF7"/>
    <w:rsid w:val="00BE768D"/>
    <w:rsid w:val="00BF2464"/>
    <w:rsid w:val="00BF5304"/>
    <w:rsid w:val="00BF6157"/>
    <w:rsid w:val="00BF6949"/>
    <w:rsid w:val="00C01E74"/>
    <w:rsid w:val="00C0557B"/>
    <w:rsid w:val="00C05A01"/>
    <w:rsid w:val="00C05CD2"/>
    <w:rsid w:val="00C10099"/>
    <w:rsid w:val="00C1012F"/>
    <w:rsid w:val="00C1254A"/>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2D6B"/>
    <w:rsid w:val="00C540E8"/>
    <w:rsid w:val="00C56D16"/>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2FD7"/>
    <w:rsid w:val="00C84DB4"/>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21A3"/>
    <w:rsid w:val="00CC429E"/>
    <w:rsid w:val="00CC666F"/>
    <w:rsid w:val="00CC74AE"/>
    <w:rsid w:val="00CD1AD0"/>
    <w:rsid w:val="00CD2729"/>
    <w:rsid w:val="00CD4749"/>
    <w:rsid w:val="00CD48E8"/>
    <w:rsid w:val="00CD48F0"/>
    <w:rsid w:val="00CD65B6"/>
    <w:rsid w:val="00CE107B"/>
    <w:rsid w:val="00CE3FB8"/>
    <w:rsid w:val="00CE78EB"/>
    <w:rsid w:val="00CF09A3"/>
    <w:rsid w:val="00CF37B5"/>
    <w:rsid w:val="00CF41A1"/>
    <w:rsid w:val="00CF44C0"/>
    <w:rsid w:val="00CF5B8D"/>
    <w:rsid w:val="00CF6567"/>
    <w:rsid w:val="00D02D12"/>
    <w:rsid w:val="00D0400B"/>
    <w:rsid w:val="00D05AFB"/>
    <w:rsid w:val="00D05E80"/>
    <w:rsid w:val="00D10D80"/>
    <w:rsid w:val="00D121B1"/>
    <w:rsid w:val="00D1614F"/>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70F5A"/>
    <w:rsid w:val="00D730B1"/>
    <w:rsid w:val="00D739F2"/>
    <w:rsid w:val="00D73D6A"/>
    <w:rsid w:val="00D77153"/>
    <w:rsid w:val="00D80FF2"/>
    <w:rsid w:val="00D81983"/>
    <w:rsid w:val="00D92EE4"/>
    <w:rsid w:val="00D9539C"/>
    <w:rsid w:val="00D97647"/>
    <w:rsid w:val="00D97705"/>
    <w:rsid w:val="00DA1DF5"/>
    <w:rsid w:val="00DA627F"/>
    <w:rsid w:val="00DA62B3"/>
    <w:rsid w:val="00DA7C04"/>
    <w:rsid w:val="00DB061A"/>
    <w:rsid w:val="00DB13A4"/>
    <w:rsid w:val="00DB1CA1"/>
    <w:rsid w:val="00DB4B5B"/>
    <w:rsid w:val="00DB618B"/>
    <w:rsid w:val="00DB75DA"/>
    <w:rsid w:val="00DC142B"/>
    <w:rsid w:val="00DC429F"/>
    <w:rsid w:val="00DC448F"/>
    <w:rsid w:val="00DC5954"/>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F43"/>
    <w:rsid w:val="00E65609"/>
    <w:rsid w:val="00E70FC0"/>
    <w:rsid w:val="00E73974"/>
    <w:rsid w:val="00E73FDA"/>
    <w:rsid w:val="00E758B5"/>
    <w:rsid w:val="00E75B13"/>
    <w:rsid w:val="00E81887"/>
    <w:rsid w:val="00E83A51"/>
    <w:rsid w:val="00E857C0"/>
    <w:rsid w:val="00E90C5F"/>
    <w:rsid w:val="00E92170"/>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F8"/>
    <w:rsid w:val="00F40D47"/>
    <w:rsid w:val="00F41DFA"/>
    <w:rsid w:val="00F4397D"/>
    <w:rsid w:val="00F4505B"/>
    <w:rsid w:val="00F46978"/>
    <w:rsid w:val="00F469F2"/>
    <w:rsid w:val="00F5026F"/>
    <w:rsid w:val="00F5087D"/>
    <w:rsid w:val="00F5124B"/>
    <w:rsid w:val="00F51278"/>
    <w:rsid w:val="00F52D50"/>
    <w:rsid w:val="00F5356F"/>
    <w:rsid w:val="00F55108"/>
    <w:rsid w:val="00F571EF"/>
    <w:rsid w:val="00F62260"/>
    <w:rsid w:val="00F629EE"/>
    <w:rsid w:val="00F63457"/>
    <w:rsid w:val="00F65B63"/>
    <w:rsid w:val="00F660FC"/>
    <w:rsid w:val="00F746ED"/>
    <w:rsid w:val="00F7485A"/>
    <w:rsid w:val="00F75C9C"/>
    <w:rsid w:val="00F76269"/>
    <w:rsid w:val="00F77DC4"/>
    <w:rsid w:val="00F8206A"/>
    <w:rsid w:val="00F8238C"/>
    <w:rsid w:val="00F8251C"/>
    <w:rsid w:val="00F828BC"/>
    <w:rsid w:val="00F879E6"/>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D27BE"/>
    <w:rsid w:val="00FD3A9A"/>
    <w:rsid w:val="00FD4BF5"/>
    <w:rsid w:val="00FD4C35"/>
    <w:rsid w:val="00FD67FC"/>
    <w:rsid w:val="00FE2960"/>
    <w:rsid w:val="00FE3627"/>
    <w:rsid w:val="00FE672A"/>
    <w:rsid w:val="00FF01C5"/>
    <w:rsid w:val="00FF01CD"/>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D51C"/>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7"/>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570261628">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zimierz.sumara@enea.pl" TargetMode="External"/><Relationship Id="rId18" Type="http://schemas.openxmlformats.org/officeDocument/2006/relationships/hyperlink" Target="mailto:mariusz.janowski@enea.pl" TargetMode="External"/><Relationship Id="rId26" Type="http://schemas.openxmlformats.org/officeDocument/2006/relationships/image" Target="media/image5.emf"/><Relationship Id="rId39" Type="http://schemas.openxmlformats.org/officeDocument/2006/relationships/hyperlink" Target="mailto:eep.iod@enea.pl" TargetMode="External"/><Relationship Id="rId21" Type="http://schemas.openxmlformats.org/officeDocument/2006/relationships/package" Target="embeddings/Dokument_programu_Microsoft_Word.docx"/><Relationship Id="rId34" Type="http://schemas.openxmlformats.org/officeDocument/2006/relationships/hyperlink" Target="https://www.enea.pl/pl/grupaenea/o-grupie/spolki-grupy-enea/polaniec/zamowienia/dokumenty" TargetMode="External"/><Relationship Id="rId42" Type="http://schemas.openxmlformats.org/officeDocument/2006/relationships/hyperlink" Target="mailto:eep.iod@ene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azimierz.sumara@enea.pl"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image" Target="media/image4.emf"/><Relationship Id="rId32" Type="http://schemas.openxmlformats.org/officeDocument/2006/relationships/hyperlink" Target="https://10.125.13.101/grupaenea/o_grupie/enea-polaniec/zamowienia/dokumenty-dla-wykonawcow/zalacznik-nr-1-kodeks-kontrahentow-grupy-enea-informacja-dla-kontrahentow.pdf?t=1588858520" TargetMode="External"/><Relationship Id="rId37" Type="http://schemas.openxmlformats.org/officeDocument/2006/relationships/image" Target="media/image6.png"/><Relationship Id="rId40" Type="http://schemas.openxmlformats.org/officeDocument/2006/relationships/hyperlink" Target="mailto:eep.iod@ene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package" Target="embeddings/Dokument_programu_Microsoft_Word1.docx"/><Relationship Id="rId28" Type="http://schemas.openxmlformats.org/officeDocument/2006/relationships/hyperlink" Target="https://www.enea.pl/pl/grupaenea/o-grupie/spolki-grupy-enea/polaniec/zamowienia/dokumenty" TargetMode="Externa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https://aukcje.eb2b.com.pl" TargetMode="External"/><Relationship Id="rId19" Type="http://schemas.openxmlformats.org/officeDocument/2006/relationships/hyperlink" Target="mailto:mariusz.jungiewicz@enea.pl" TargetMode="External"/><Relationship Id="rId31" Type="http://schemas.openxmlformats.org/officeDocument/2006/relationships/hyperlink" Target="https://www.enea.pl/pl/grupaenea/o-grupie/spolki-grupy-enea/polaniec/zamowienia/dokumenty-dla-wykonawcow-i-dostawcow"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image" Target="media/image3.emf"/><Relationship Id="rId27" Type="http://schemas.openxmlformats.org/officeDocument/2006/relationships/oleObject" Target="embeddings/Dokument_programu_Microsoft_Word_97_2003.doc"/><Relationship Id="rId30" Type="http://schemas.openxmlformats.org/officeDocument/2006/relationships/hyperlink" Target="https://aukcje.eb2b.com.pl/" TargetMode="External"/><Relationship Id="rId35" Type="http://schemas.openxmlformats.org/officeDocument/2006/relationships/hyperlink" Target="mailto:kazimierz.sumara@ene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mailto:krzysztof.pietrzyk@enea.pl" TargetMode="External"/><Relationship Id="rId25" Type="http://schemas.openxmlformats.org/officeDocument/2006/relationships/package" Target="embeddings/Dokument_programu_Microsoft_Word2.docx"/><Relationship Id="rId33" Type="http://schemas.openxmlformats.org/officeDocument/2006/relationships/hyperlink" Target="mailto:faktury.elektroniczne@enea.pl" TargetMode="Externa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8BB9-D65D-4CC3-BB25-838D2F22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11807</Words>
  <Characters>70847</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10</cp:revision>
  <cp:lastPrinted>2020-04-21T09:46:00Z</cp:lastPrinted>
  <dcterms:created xsi:type="dcterms:W3CDTF">2020-06-02T06:20:00Z</dcterms:created>
  <dcterms:modified xsi:type="dcterms:W3CDTF">2020-06-02T09:58:00Z</dcterms:modified>
</cp:coreProperties>
</file>